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B7" w:rsidRDefault="0060752E" w:rsidP="00B62180">
      <w:pPr>
        <w:spacing w:after="0"/>
        <w:jc w:val="right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</w:t>
      </w:r>
      <w:proofErr w:type="spellStart"/>
      <w:r w:rsidR="00EA28BF">
        <w:rPr>
          <w:rFonts w:ascii="Sylfaen" w:hAnsi="Sylfaen"/>
          <w:i/>
          <w:lang w:val="en-US"/>
        </w:rPr>
        <w:t>Հավելված</w:t>
      </w:r>
      <w:bookmarkStart w:id="0" w:name="_GoBack"/>
      <w:bookmarkEnd w:id="0"/>
      <w:proofErr w:type="spellEnd"/>
    </w:p>
    <w:p w:rsidR="000829B7" w:rsidRPr="000829B7" w:rsidRDefault="000829B7" w:rsidP="00B62180">
      <w:pPr>
        <w:pStyle w:val="a8"/>
        <w:ind w:left="0" w:firstLine="0"/>
        <w:jc w:val="right"/>
        <w:rPr>
          <w:rFonts w:ascii="Sylfaen" w:hAnsi="Sylfaen" w:cs="Sylfaen"/>
          <w:i/>
          <w:sz w:val="22"/>
          <w:szCs w:val="22"/>
        </w:rPr>
      </w:pPr>
      <w:r w:rsidRPr="000829B7">
        <w:rPr>
          <w:rFonts w:ascii="Sylfaen" w:hAnsi="Sylfaen" w:cs="Sylfaen"/>
          <w:i/>
          <w:sz w:val="22"/>
          <w:szCs w:val="22"/>
          <w:lang w:val="hy-AM"/>
        </w:rPr>
        <w:t xml:space="preserve">Հրազդան համայնքի </w:t>
      </w:r>
      <w:proofErr w:type="spellStart"/>
      <w:r w:rsidRPr="000829B7">
        <w:rPr>
          <w:rFonts w:ascii="Sylfaen" w:hAnsi="Sylfaen" w:cs="Sylfaen"/>
          <w:i/>
          <w:sz w:val="22"/>
          <w:szCs w:val="22"/>
        </w:rPr>
        <w:t>ավագանու</w:t>
      </w:r>
      <w:proofErr w:type="spellEnd"/>
    </w:p>
    <w:p w:rsidR="000829B7" w:rsidRPr="000829B7" w:rsidRDefault="000829B7" w:rsidP="00B62180">
      <w:pPr>
        <w:pStyle w:val="a8"/>
        <w:ind w:left="0" w:firstLine="0"/>
        <w:jc w:val="right"/>
        <w:rPr>
          <w:rFonts w:ascii="Sylfaen" w:hAnsi="Sylfaen" w:cs="Sylfaen"/>
          <w:i/>
          <w:sz w:val="22"/>
          <w:szCs w:val="22"/>
        </w:rPr>
      </w:pPr>
      <w:r w:rsidRPr="000829B7">
        <w:rPr>
          <w:rFonts w:ascii="Sylfaen" w:hAnsi="Sylfaen" w:cs="Sylfaen"/>
          <w:i/>
          <w:sz w:val="22"/>
          <w:szCs w:val="22"/>
          <w:lang w:val="hy-AM"/>
        </w:rPr>
        <w:t>202</w:t>
      </w:r>
      <w:r w:rsidRPr="000829B7">
        <w:rPr>
          <w:rFonts w:ascii="Sylfaen" w:hAnsi="Sylfaen" w:cs="Sylfaen"/>
          <w:i/>
          <w:sz w:val="22"/>
          <w:szCs w:val="22"/>
        </w:rPr>
        <w:t>3</w:t>
      </w:r>
      <w:r w:rsidRPr="000829B7">
        <w:rPr>
          <w:rFonts w:ascii="Sylfaen" w:hAnsi="Sylfaen" w:cs="Sylfaen"/>
          <w:i/>
          <w:sz w:val="22"/>
          <w:szCs w:val="22"/>
          <w:lang w:val="hy-AM"/>
        </w:rPr>
        <w:t xml:space="preserve"> թվականի </w:t>
      </w:r>
      <w:r w:rsidRPr="000829B7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Pr="000829B7">
        <w:rPr>
          <w:rFonts w:ascii="Sylfaen" w:hAnsi="Sylfaen" w:cs="Sylfaen"/>
          <w:i/>
          <w:sz w:val="22"/>
          <w:szCs w:val="22"/>
        </w:rPr>
        <w:t>փետրվարի</w:t>
      </w:r>
      <w:proofErr w:type="spellEnd"/>
      <w:r>
        <w:rPr>
          <w:rFonts w:ascii="Sylfaen" w:hAnsi="Sylfaen" w:cs="Sylfaen"/>
          <w:i/>
          <w:sz w:val="22"/>
          <w:szCs w:val="22"/>
        </w:rPr>
        <w:t xml:space="preserve"> 9</w:t>
      </w:r>
      <w:r w:rsidRPr="000829B7">
        <w:rPr>
          <w:rFonts w:ascii="Sylfaen" w:hAnsi="Sylfaen" w:cs="Sylfaen"/>
          <w:i/>
          <w:sz w:val="22"/>
          <w:szCs w:val="22"/>
        </w:rPr>
        <w:t xml:space="preserve">- ի </w:t>
      </w:r>
    </w:p>
    <w:p w:rsidR="003B1F9B" w:rsidRPr="000829B7" w:rsidRDefault="000829B7" w:rsidP="00B62180">
      <w:pPr>
        <w:spacing w:after="0"/>
        <w:jc w:val="right"/>
        <w:rPr>
          <w:rFonts w:ascii="Sylfaen" w:hAnsi="Sylfaen"/>
          <w:i/>
          <w:lang w:val="en-US"/>
        </w:rPr>
      </w:pPr>
      <w:proofErr w:type="spellStart"/>
      <w:r w:rsidRPr="000829B7">
        <w:rPr>
          <w:rFonts w:ascii="Sylfaen" w:hAnsi="Sylfaen" w:cs="Sylfaen"/>
          <w:i/>
        </w:rPr>
        <w:t>թիվ</w:t>
      </w:r>
      <w:proofErr w:type="spellEnd"/>
      <w:r w:rsidRPr="000829B7">
        <w:rPr>
          <w:rFonts w:ascii="Sylfaen" w:hAnsi="Sylfaen" w:cs="Sylfaen"/>
          <w:i/>
          <w:lang w:val="hy-AM"/>
        </w:rPr>
        <w:t xml:space="preserve"> </w:t>
      </w:r>
      <w:r w:rsidRPr="000829B7">
        <w:rPr>
          <w:rFonts w:ascii="Sylfaen" w:hAnsi="Sylfaen" w:cs="Sylfaen"/>
          <w:i/>
        </w:rPr>
        <w:t>____</w:t>
      </w:r>
      <w:r w:rsidRPr="000829B7">
        <w:rPr>
          <w:rFonts w:ascii="Sylfaen" w:hAnsi="Sylfaen" w:cs="Sylfaen"/>
          <w:i/>
          <w:lang w:val="hy-AM"/>
        </w:rPr>
        <w:t>որոշման</w:t>
      </w:r>
      <w:r w:rsidR="00BF5081" w:rsidRPr="000829B7">
        <w:rPr>
          <w:rFonts w:ascii="Sylfaen" w:hAnsi="Sylfaen"/>
          <w:i/>
          <w:lang w:val="en-US"/>
        </w:rPr>
        <w:t xml:space="preserve"> </w:t>
      </w:r>
    </w:p>
    <w:p w:rsidR="003C411B" w:rsidRPr="00EA28BF" w:rsidRDefault="003C411B" w:rsidP="003B1F9B">
      <w:pPr>
        <w:jc w:val="right"/>
        <w:rPr>
          <w:rFonts w:ascii="Sylfaen" w:hAnsi="Sylfaen"/>
          <w:i/>
          <w:lang w:val="en-US"/>
        </w:rPr>
      </w:pPr>
    </w:p>
    <w:p w:rsidR="005B3DCF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3B1F9B" w:rsidRPr="00EB3764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ՀԱՅԱՍՏԱՆԻ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ՀԱՆՐԱՊԵՏՈՒԹՅԱՆ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ՔԻ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ՄԱՐԶԻ</w:t>
      </w:r>
      <w:r w:rsidR="00F32BDD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proofErr w:type="gramStart"/>
      <w:r w:rsidR="00B463DB" w:rsidRPr="002B11F5">
        <w:rPr>
          <w:rFonts w:ascii="Sylfaen" w:hAnsi="Sylfaen" w:cs="Arial"/>
          <w:b/>
          <w:i/>
          <w:sz w:val="24"/>
          <w:szCs w:val="24"/>
          <w:lang w:val="en-US"/>
        </w:rPr>
        <w:t>ՀՐԱԶԴԱՆ</w:t>
      </w:r>
      <w:r w:rsidR="00B463D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ՀԱՄԱՅՆՔԻ</w:t>
      </w:r>
      <w:proofErr w:type="gramEnd"/>
      <w:r w:rsidR="00EB3764">
        <w:rPr>
          <w:rFonts w:ascii="Sylfaen" w:hAnsi="Sylfaen"/>
          <w:b/>
          <w:i/>
          <w:sz w:val="24"/>
          <w:szCs w:val="24"/>
          <w:lang w:val="en-US"/>
        </w:rPr>
        <w:t xml:space="preserve"> ՀՆԳԱՄՅԱ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ԶԱՐԳԱՑՄԱՆ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ԾՐԱԳՐԻ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EB3764">
        <w:rPr>
          <w:rFonts w:ascii="Sylfaen" w:hAnsi="Sylfaen"/>
          <w:b/>
          <w:i/>
          <w:sz w:val="24"/>
          <w:szCs w:val="24"/>
          <w:lang w:val="en-US"/>
        </w:rPr>
        <w:t>20</w:t>
      </w:r>
      <w:r w:rsidR="003C411B">
        <w:rPr>
          <w:rFonts w:ascii="Sylfaen" w:hAnsi="Sylfaen"/>
          <w:b/>
          <w:i/>
          <w:sz w:val="24"/>
          <w:szCs w:val="24"/>
          <w:lang w:val="en-US"/>
        </w:rPr>
        <w:t>2</w:t>
      </w:r>
      <w:r w:rsidR="00492E08">
        <w:rPr>
          <w:rFonts w:ascii="Sylfaen" w:hAnsi="Sylfaen"/>
          <w:b/>
          <w:i/>
          <w:sz w:val="24"/>
          <w:szCs w:val="24"/>
          <w:lang w:val="en-US"/>
        </w:rPr>
        <w:t>2</w:t>
      </w:r>
      <w:r w:rsidR="002B11F5" w:rsidRP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ԹՎԱԿԱՆԻ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74AFB">
        <w:rPr>
          <w:rFonts w:ascii="Sylfaen" w:hAnsi="Sylfaen" w:cs="Arial"/>
          <w:b/>
          <w:i/>
          <w:sz w:val="24"/>
          <w:szCs w:val="24"/>
        </w:rPr>
        <w:t>ԿԱՏԱՐ</w:t>
      </w:r>
      <w:r w:rsidRPr="002B11F5">
        <w:rPr>
          <w:rFonts w:ascii="Sylfaen" w:hAnsi="Sylfaen" w:cs="Arial"/>
          <w:b/>
          <w:i/>
          <w:sz w:val="24"/>
          <w:szCs w:val="24"/>
        </w:rPr>
        <w:t>ՈՂԱԿԱՆԻ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</w:rPr>
        <w:t>ՎԵՐԱ</w:t>
      </w:r>
      <w:r w:rsidR="003E390B" w:rsidRPr="002B11F5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2B11F5">
        <w:rPr>
          <w:rFonts w:ascii="Sylfaen" w:hAnsi="Sylfaen" w:cs="Arial"/>
          <w:b/>
          <w:i/>
          <w:sz w:val="24"/>
          <w:szCs w:val="24"/>
        </w:rPr>
        <w:t>ԵՐՅԱԼ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B23683" w:rsidRPr="005F3C90" w:rsidRDefault="00B463DB" w:rsidP="005F3C90">
      <w:pPr>
        <w:jc w:val="center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>Հրազդան</w:t>
      </w:r>
      <w:r w:rsidR="003A5079" w:rsidRPr="002B11F5">
        <w:rPr>
          <w:rFonts w:ascii="Sylfaen" w:hAnsi="Sylfaen"/>
          <w:i/>
          <w:lang w:val="hy-AM"/>
        </w:rPr>
        <w:t xml:space="preserve"> համայնքում 20</w:t>
      </w:r>
      <w:r w:rsidR="003C411B" w:rsidRPr="005F3C90">
        <w:rPr>
          <w:rFonts w:ascii="Sylfaen" w:hAnsi="Sylfaen"/>
          <w:i/>
          <w:lang w:val="hy-AM"/>
        </w:rPr>
        <w:t>2</w:t>
      </w:r>
      <w:r w:rsidR="00492E08" w:rsidRPr="005F3C90">
        <w:rPr>
          <w:rFonts w:ascii="Sylfaen" w:hAnsi="Sylfaen"/>
          <w:i/>
          <w:lang w:val="hy-AM"/>
        </w:rPr>
        <w:t>2</w:t>
      </w:r>
      <w:r w:rsidR="003A5079" w:rsidRPr="002B11F5">
        <w:rPr>
          <w:rFonts w:ascii="Sylfaen" w:hAnsi="Sylfaen"/>
          <w:i/>
          <w:lang w:val="hy-AM"/>
        </w:rPr>
        <w:t>թ-ի ընթացքում պլանավորվել և իրականացվել են հետևյալ աշխատանքները</w:t>
      </w:r>
      <w:r w:rsidR="002B11F5" w:rsidRPr="005F3C90">
        <w:rPr>
          <w:rFonts w:ascii="Sylfaen" w:hAnsi="Sylfaen"/>
          <w:i/>
          <w:lang w:val="hy-AM"/>
        </w:rPr>
        <w:t>.</w:t>
      </w: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2993"/>
        <w:gridCol w:w="1510"/>
        <w:gridCol w:w="1534"/>
        <w:gridCol w:w="3443"/>
      </w:tblGrid>
      <w:tr w:rsidR="003C1EBF" w:rsidRPr="00DB6F9B" w:rsidTr="005F3C90">
        <w:trPr>
          <w:trHeight w:val="366"/>
        </w:trPr>
        <w:tc>
          <w:tcPr>
            <w:tcW w:w="9480" w:type="dxa"/>
            <w:gridSpan w:val="4"/>
          </w:tcPr>
          <w:p w:rsidR="00B44B93" w:rsidRPr="005F3C90" w:rsidRDefault="00470B1D" w:rsidP="00FA5379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1.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E2C3E" w:rsidRPr="002B11F5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Համայնքի</w:t>
            </w:r>
            <w:r w:rsidR="004E2C3E" w:rsidRPr="002B11F5">
              <w:rPr>
                <w:rFonts w:ascii="Sylfaen" w:hAnsi="Sylfaen"/>
                <w:b/>
                <w:i/>
                <w:sz w:val="20"/>
                <w:szCs w:val="20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="004E2C3E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800F8A" w:rsidRPr="002B11F5" w:rsidTr="005F3C90">
        <w:trPr>
          <w:trHeight w:val="536"/>
        </w:trPr>
        <w:tc>
          <w:tcPr>
            <w:tcW w:w="2993" w:type="dxa"/>
          </w:tcPr>
          <w:p w:rsidR="00800F8A" w:rsidRPr="002B11F5" w:rsidRDefault="00800F8A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0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443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2B11F5" w:rsidTr="005F3C90">
        <w:trPr>
          <w:trHeight w:val="1607"/>
        </w:trPr>
        <w:tc>
          <w:tcPr>
            <w:tcW w:w="2993" w:type="dxa"/>
          </w:tcPr>
          <w:p w:rsidR="00800F8A" w:rsidRPr="00852573" w:rsidRDefault="00852573" w:rsidP="0013523B">
            <w:pPr>
              <w:rPr>
                <w:rFonts w:ascii="Sylfaen" w:hAnsi="Sylfaen"/>
                <w:i/>
                <w:sz w:val="20"/>
                <w:szCs w:val="20"/>
              </w:rPr>
            </w:pP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«</w:t>
            </w:r>
            <w:r w:rsidRPr="00852573">
              <w:rPr>
                <w:rFonts w:ascii="Sylfaen" w:hAnsi="Sylfaen"/>
                <w:i/>
                <w:sz w:val="20"/>
                <w:szCs w:val="20"/>
                <w:lang w:val="hy-AM"/>
              </w:rPr>
              <w:t>Համայնքի</w:t>
            </w:r>
            <w:r w:rsidRPr="00852573">
              <w:rPr>
                <w:rFonts w:ascii="Sylfaen" w:hAnsi="Sylfaen"/>
                <w:i/>
                <w:sz w:val="20"/>
                <w:szCs w:val="20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Pr="00852573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1510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34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43" w:type="dxa"/>
          </w:tcPr>
          <w:p w:rsidR="00800F8A" w:rsidRPr="000463EA" w:rsidRDefault="000463EA" w:rsidP="00E54EB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800F8A" w:rsidRPr="00DB6F9B" w:rsidTr="005F3C90">
        <w:trPr>
          <w:trHeight w:val="1071"/>
        </w:trPr>
        <w:tc>
          <w:tcPr>
            <w:tcW w:w="2993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D05D12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10" w:type="dxa"/>
          </w:tcPr>
          <w:p w:rsidR="00800F8A" w:rsidRPr="00106702" w:rsidRDefault="000463EA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106702" w:rsidRDefault="000463EA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443" w:type="dxa"/>
          </w:tcPr>
          <w:p w:rsidR="00800F8A" w:rsidRPr="000463EA" w:rsidRDefault="000463EA" w:rsidP="00D26A17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2827"/>
        <w:gridCol w:w="1534"/>
        <w:gridCol w:w="1534"/>
        <w:gridCol w:w="3569"/>
      </w:tblGrid>
      <w:tr w:rsidR="007A45B1" w:rsidRPr="00DB6F9B" w:rsidTr="005F3C90">
        <w:trPr>
          <w:trHeight w:val="276"/>
        </w:trPr>
        <w:tc>
          <w:tcPr>
            <w:tcW w:w="9464" w:type="dxa"/>
            <w:gridSpan w:val="4"/>
          </w:tcPr>
          <w:p w:rsidR="007A45B1" w:rsidRPr="00D05D12" w:rsidRDefault="00E83C79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2 </w:t>
            </w:r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Բազմաբնակարան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շենքերի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տանիքների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92E08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կապիտալ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նորոգում</w:t>
            </w:r>
            <w:proofErr w:type="spellEnd"/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Բազմաբնակարան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շենքերի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տանիքների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534" w:type="dxa"/>
          </w:tcPr>
          <w:p w:rsidR="00800F8A" w:rsidRPr="00013A90" w:rsidRDefault="00800F8A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B75BEA" w:rsidRPr="00DB6F9B" w:rsidTr="00CC4CB8">
        <w:trPr>
          <w:trHeight w:val="1579"/>
        </w:trPr>
        <w:tc>
          <w:tcPr>
            <w:tcW w:w="2827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1.Վթարային բնակարաների գույքագրում,</w:t>
            </w:r>
          </w:p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fr-FR"/>
              </w:rPr>
              <w:t>բազմաբնակարան</w:t>
            </w: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 xml:space="preserve"> շենքի տանիքի վերանորոգման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34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3569" w:type="dxa"/>
          </w:tcPr>
          <w:p w:rsidR="00800F8A" w:rsidRPr="002B11F5" w:rsidRDefault="00A76616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Իրականացվել են տանիքների մասնակի վերանորոգման աշխատանքներ:</w:t>
            </w:r>
          </w:p>
        </w:tc>
      </w:tr>
      <w:tr w:rsidR="00B75BEA" w:rsidRPr="00DB6F9B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A62F8A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B75BEA" w:rsidRDefault="00D166F4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8 084,575</w:t>
            </w:r>
          </w:p>
        </w:tc>
        <w:tc>
          <w:tcPr>
            <w:tcW w:w="1534" w:type="dxa"/>
          </w:tcPr>
          <w:p w:rsidR="00800F8A" w:rsidRPr="00B75BEA" w:rsidRDefault="00D166F4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8 084,575</w:t>
            </w:r>
          </w:p>
        </w:tc>
        <w:tc>
          <w:tcPr>
            <w:tcW w:w="3569" w:type="dxa"/>
          </w:tcPr>
          <w:p w:rsidR="00800F8A" w:rsidRPr="00800F8A" w:rsidRDefault="00800F8A" w:rsidP="00D166F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իրականանացման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135</w:t>
            </w:r>
            <w:r w:rsidR="00D26A17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ընտանիք</w:t>
            </w:r>
            <w:r w:rsidR="00F85AD5">
              <w:rPr>
                <w:rFonts w:ascii="Sylfaen" w:hAnsi="Sylfaen"/>
                <w:i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տրամադրվել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թիթեղ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3000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քմ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իզոգամ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1000 </w:t>
            </w:r>
            <w:proofErr w:type="spellStart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քմ</w:t>
            </w:r>
            <w:proofErr w:type="spellEnd"/>
          </w:p>
        </w:tc>
      </w:tr>
      <w:tr w:rsidR="00E83C79" w:rsidRPr="00DB6F9B" w:rsidTr="00800F8A">
        <w:tc>
          <w:tcPr>
            <w:tcW w:w="9464" w:type="dxa"/>
            <w:gridSpan w:val="4"/>
          </w:tcPr>
          <w:p w:rsidR="00E83C79" w:rsidRPr="002B11F5" w:rsidRDefault="00E83C79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3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Համայնքի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ներհամայնքային, միջհամայնքային և դաշտամիջյան ճանապարհների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նորոգում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և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հիմնանորոգում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rPr>
          <w:trHeight w:val="637"/>
        </w:trPr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DB6F9B" w:rsidTr="00CC4CB8">
        <w:tc>
          <w:tcPr>
            <w:tcW w:w="2827" w:type="dxa"/>
          </w:tcPr>
          <w:p w:rsidR="00800F8A" w:rsidRPr="002B11F5" w:rsidRDefault="00800F8A" w:rsidP="004A264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>1.Նախագծա-նախահաշվային փաստաթղթերի կազմում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</w:tcPr>
          <w:p w:rsidR="00800F8A" w:rsidRPr="002B11F5" w:rsidRDefault="00D166F4" w:rsidP="00BE10EF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15310,0</w:t>
            </w:r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9" w:type="dxa"/>
          </w:tcPr>
          <w:p w:rsidR="00800F8A" w:rsidRPr="00153A9D" w:rsidRDefault="00153A9D" w:rsidP="00D166F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միջթաղամասային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ինչպես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նաև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ընթացիկ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նորոգման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փոսալցման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նախագծանախահաշվային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փաստաթղթերի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կազման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և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խորհրդատվական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ծառայությունների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արժեքը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B75BEA" w:rsidRPr="00DB6F9B" w:rsidTr="00CC4CB8">
        <w:tc>
          <w:tcPr>
            <w:tcW w:w="2827" w:type="dxa"/>
          </w:tcPr>
          <w:p w:rsidR="00800F8A" w:rsidRPr="002B11F5" w:rsidRDefault="00800F8A" w:rsidP="00CC4CB8">
            <w:pPr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lastRenderedPageBreak/>
              <w:t>2</w:t>
            </w:r>
            <w:r w:rsidR="00CC4CB8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. Ճանապարհների ընթացիկ նորոգման, փոսալցման, և գծանշման աշխատանքներ</w:t>
            </w:r>
          </w:p>
        </w:tc>
        <w:tc>
          <w:tcPr>
            <w:tcW w:w="1534" w:type="dxa"/>
          </w:tcPr>
          <w:p w:rsidR="00800F8A" w:rsidRPr="002B11F5" w:rsidRDefault="00143DE8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31 170,94</w:t>
            </w:r>
          </w:p>
        </w:tc>
        <w:tc>
          <w:tcPr>
            <w:tcW w:w="1534" w:type="dxa"/>
          </w:tcPr>
          <w:p w:rsidR="00800F8A" w:rsidRPr="002B11F5" w:rsidRDefault="000463E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31 170,94</w:t>
            </w:r>
          </w:p>
        </w:tc>
        <w:tc>
          <w:tcPr>
            <w:tcW w:w="3569" w:type="dxa"/>
          </w:tcPr>
          <w:p w:rsidR="00153A9D" w:rsidRDefault="00153A9D" w:rsidP="00153A9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ընթացիկ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նորոգման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փոսալցման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(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28 829,24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գծանշման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(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2 341,70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800F8A" w:rsidRPr="002B11F5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CC4CB8" w:rsidRPr="000463EA" w:rsidTr="00CC4CB8">
        <w:tc>
          <w:tcPr>
            <w:tcW w:w="2827" w:type="dxa"/>
          </w:tcPr>
          <w:p w:rsidR="00CC4CB8" w:rsidRPr="009A2D85" w:rsidRDefault="00CC4CB8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քարտեզագրում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սխեմավորում</w:t>
            </w:r>
            <w:proofErr w:type="spellEnd"/>
          </w:p>
        </w:tc>
        <w:tc>
          <w:tcPr>
            <w:tcW w:w="1534" w:type="dxa"/>
          </w:tcPr>
          <w:p w:rsidR="00CC4CB8" w:rsidRPr="00D166F4" w:rsidRDefault="00150C74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CC4CB8" w:rsidRPr="00D166F4" w:rsidRDefault="00150C74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CC4CB8" w:rsidRDefault="00D166F4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B75BEA" w:rsidRPr="00DB6F9B" w:rsidTr="00CC4CB8">
        <w:tc>
          <w:tcPr>
            <w:tcW w:w="2827" w:type="dxa"/>
          </w:tcPr>
          <w:p w:rsidR="000463EA" w:rsidRPr="004A4394" w:rsidRDefault="00CC4CB8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4. </w:t>
            </w: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Փողոցների և ճանապարհների բարեկարգում, հիմնանորոգում և նորոգում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, գծանշում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CC4CB8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2B6826" w:rsidRDefault="00143DE8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1 527 247,36</w:t>
            </w:r>
          </w:p>
        </w:tc>
        <w:tc>
          <w:tcPr>
            <w:tcW w:w="1534" w:type="dxa"/>
          </w:tcPr>
          <w:p w:rsidR="00800F8A" w:rsidRPr="002B11F5" w:rsidRDefault="000463EA" w:rsidP="00BE10E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806947,364</w:t>
            </w:r>
          </w:p>
        </w:tc>
        <w:tc>
          <w:tcPr>
            <w:tcW w:w="3569" w:type="dxa"/>
          </w:tcPr>
          <w:p w:rsidR="00200F3A" w:rsidRPr="00800F8A" w:rsidRDefault="00153A9D" w:rsidP="002B682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Միջթաղամասային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</w:t>
            </w:r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իմնանորոգման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ծրագրի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շրջանակում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1 527 247,36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սակայն</w:t>
            </w:r>
            <w:proofErr w:type="spellEnd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2022 թ. </w:t>
            </w:r>
            <w:proofErr w:type="spellStart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>կատարողականը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806947,364 </w:t>
            </w:r>
            <w:proofErr w:type="spellStart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պետության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մասնաբաժին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922 867,104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604380,26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E83C79" w:rsidRPr="00DB6F9B" w:rsidTr="00800F8A">
        <w:tc>
          <w:tcPr>
            <w:tcW w:w="9464" w:type="dxa"/>
            <w:gridSpan w:val="4"/>
          </w:tcPr>
          <w:p w:rsidR="00E83C79" w:rsidRPr="00492E08" w:rsidRDefault="00E83C79" w:rsidP="00D05D12">
            <w:pPr>
              <w:rPr>
                <w:rFonts w:ascii="Sylfaen" w:hAnsi="Sylfaen" w:cs="ArTarumianMatenagir"/>
                <w:b/>
                <w:bCs/>
                <w:i/>
                <w:sz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4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92E08" w:rsidRPr="00492E08">
              <w:rPr>
                <w:rFonts w:ascii="Sylfaen" w:eastAsia="Times New Roman" w:hAnsi="Sylfaen" w:cs="ArTarumianMatenagir"/>
                <w:bCs/>
                <w:lang w:val="hy-AM"/>
              </w:rPr>
              <w:t xml:space="preserve"> </w:t>
            </w:r>
            <w:r w:rsidR="00492E08" w:rsidRPr="00492E08">
              <w:rPr>
                <w:rFonts w:ascii="Sylfaen" w:hAnsi="Sylfaen" w:cs="ArTarumianMatenagir"/>
                <w:b/>
                <w:bCs/>
                <w:i/>
                <w:sz w:val="20"/>
                <w:lang w:val="hy-AM"/>
              </w:rPr>
              <w:t>Բազմաբնակարան շենքերի բակային տարածքների բարեկարգում ու ասֆալտապատում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66F4" w:rsidRPr="00DB6F9B" w:rsidTr="00CC4CB8">
        <w:tc>
          <w:tcPr>
            <w:tcW w:w="2827" w:type="dxa"/>
          </w:tcPr>
          <w:p w:rsidR="00800F8A" w:rsidRPr="00D166F4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</w:t>
            </w:r>
            <w:r w:rsidRPr="00D166F4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 xml:space="preserve">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D166F4" w:rsidRDefault="00150C7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534" w:type="dxa"/>
          </w:tcPr>
          <w:p w:rsidR="00800F8A" w:rsidRPr="00D166F4" w:rsidRDefault="00D166F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600,0</w:t>
            </w:r>
          </w:p>
        </w:tc>
        <w:tc>
          <w:tcPr>
            <w:tcW w:w="3569" w:type="dxa"/>
          </w:tcPr>
          <w:p w:rsidR="00BE10EF" w:rsidRPr="00D166F4" w:rsidRDefault="00BE10EF" w:rsidP="00BE10EF">
            <w:pPr>
              <w:rPr>
                <w:lang w:val="en-US"/>
              </w:rPr>
            </w:pP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Ներկայացված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ծրագրերի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շրջանակներում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իրականացված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>Միկրոշրջան</w:t>
            </w:r>
            <w:proofErr w:type="spellEnd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>թաղամասի</w:t>
            </w:r>
            <w:proofErr w:type="spellEnd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բակային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տարածք</w:t>
            </w:r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ում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խաղահրապարակի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կառուցման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համար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նախագծանախահաշվային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փաստաթղթերի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կազման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արժեքը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800F8A" w:rsidRPr="00D166F4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D166F4" w:rsidRPr="00D166F4" w:rsidTr="00CC4CB8">
        <w:tc>
          <w:tcPr>
            <w:tcW w:w="2827" w:type="dxa"/>
          </w:tcPr>
          <w:p w:rsidR="00800F8A" w:rsidRPr="00D166F4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2.Բակերի բարեկարգում,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</w:rPr>
              <w:t>ասֆալտապատ</w:t>
            </w: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ում</w:t>
            </w:r>
            <w:proofErr w:type="spellEnd"/>
          </w:p>
        </w:tc>
        <w:tc>
          <w:tcPr>
            <w:tcW w:w="1534" w:type="dxa"/>
          </w:tcPr>
          <w:p w:rsidR="00800F8A" w:rsidRPr="00D166F4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D166F4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800F8A" w:rsidRPr="00D166F4" w:rsidRDefault="00D166F4" w:rsidP="00BE10EF">
            <w:pPr>
              <w:spacing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2B1C08" w:rsidRPr="000463EA" w:rsidTr="00800F8A">
        <w:tc>
          <w:tcPr>
            <w:tcW w:w="9464" w:type="dxa"/>
            <w:gridSpan w:val="4"/>
          </w:tcPr>
          <w:p w:rsidR="002B1C08" w:rsidRPr="002B11F5" w:rsidRDefault="00492E08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 w:eastAsia="ru-RU"/>
              </w:rPr>
            </w:pPr>
            <w:r w:rsidRPr="004A4394">
              <w:rPr>
                <w:rFonts w:ascii="Sylfaen" w:hAnsi="Sylfaen"/>
                <w:b/>
                <w:i/>
                <w:sz w:val="20"/>
                <w:szCs w:val="20"/>
              </w:rPr>
              <w:t>5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/>
                <w:b/>
                <w:bCs/>
                <w:i/>
                <w:sz w:val="20"/>
                <w:lang w:val="hy-AM"/>
              </w:rPr>
              <w:t>Բազմաբնակարան շենքերի բաժնային սեփականության գույքի` վերելակների վերանորոգում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DB6F9B" w:rsidTr="00CC4CB8">
        <w:tc>
          <w:tcPr>
            <w:tcW w:w="2827" w:type="dxa"/>
          </w:tcPr>
          <w:p w:rsidR="00800F8A" w:rsidRPr="002B6826" w:rsidRDefault="002B6826" w:rsidP="002B6826">
            <w:pPr>
              <w:rPr>
                <w:rFonts w:ascii="Sylfaen" w:hAnsi="Sylfaen"/>
                <w:i/>
                <w:sz w:val="20"/>
                <w:lang w:val="hy-AM"/>
              </w:rPr>
            </w:pPr>
            <w:r w:rsidRPr="002B6826">
              <w:rPr>
                <w:rFonts w:ascii="Sylfaen" w:hAnsi="Sylfaen" w:cs="Sylfaen"/>
                <w:i/>
                <w:sz w:val="20"/>
                <w:lang w:val="af-ZA"/>
              </w:rPr>
              <w:t>Խափանված</w:t>
            </w:r>
            <w:r w:rsidRPr="002B6826">
              <w:rPr>
                <w:rFonts w:ascii="Sylfaen" w:hAnsi="Sylfaen"/>
                <w:i/>
                <w:sz w:val="20"/>
                <w:lang w:val="af-ZA"/>
              </w:rPr>
              <w:t xml:space="preserve">, չաշխատող վերելակների </w:t>
            </w:r>
            <w:r>
              <w:rPr>
                <w:rFonts w:ascii="Sylfaen" w:hAnsi="Sylfaen"/>
                <w:i/>
                <w:sz w:val="20"/>
                <w:lang w:val="af-ZA"/>
              </w:rPr>
              <w:t>վ</w:t>
            </w:r>
            <w:r w:rsidRPr="002B6826">
              <w:rPr>
                <w:rFonts w:ascii="Sylfaen" w:hAnsi="Sylfaen"/>
                <w:i/>
                <w:sz w:val="20"/>
                <w:lang w:val="af-ZA"/>
              </w:rPr>
              <w:t>երանորոգում</w:t>
            </w:r>
          </w:p>
        </w:tc>
        <w:tc>
          <w:tcPr>
            <w:tcW w:w="1534" w:type="dxa"/>
          </w:tcPr>
          <w:p w:rsidR="00800F8A" w:rsidRPr="002B11F5" w:rsidRDefault="00150C7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150C7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800F8A" w:rsidRPr="002B11F5" w:rsidRDefault="002B6826" w:rsidP="00BE10EF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Կատարվել է </w:t>
            </w:r>
            <w:r w:rsidR="00143DE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անսարք վերելակների 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գույքա</w:t>
            </w:r>
            <w:r w:rsidR="00143DE8">
              <w:rPr>
                <w:rFonts w:ascii="Sylfaen" w:hAnsi="Sylfaen"/>
                <w:i/>
                <w:sz w:val="20"/>
                <w:szCs w:val="20"/>
                <w:lang w:val="af-ZA"/>
              </w:rPr>
              <w:t>գրում, ուսումնասիրում, առաջնահերթության գնահատում</w:t>
            </w:r>
            <w:r w:rsidR="00150C74">
              <w:rPr>
                <w:rFonts w:ascii="Sylfaen" w:hAnsi="Sylfaen"/>
                <w:i/>
                <w:sz w:val="20"/>
                <w:szCs w:val="20"/>
                <w:lang w:val="af-ZA"/>
              </w:rPr>
              <w:t>: Համայնքում կա չգործող 33 վերելակ, որից 5-ը բեռնատար:</w:t>
            </w:r>
          </w:p>
        </w:tc>
      </w:tr>
      <w:tr w:rsidR="00B75BEA" w:rsidRPr="00DB6F9B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</w:t>
            </w:r>
            <w:r w:rsidRPr="00800F8A">
              <w:rPr>
                <w:rFonts w:ascii="Sylfaen" w:hAnsi="Sylfaen"/>
                <w:i/>
                <w:sz w:val="20"/>
                <w:szCs w:val="20"/>
                <w:lang w:val="en-US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34" w:type="dxa"/>
          </w:tcPr>
          <w:p w:rsidR="00800F8A" w:rsidRPr="00150C74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0D4A45" w:rsidRPr="000D4A45" w:rsidRDefault="00150C74" w:rsidP="000D4A45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p w:rsidR="002B1C08" w:rsidRPr="002B11F5" w:rsidRDefault="002B1C08" w:rsidP="00FA5379">
      <w:pPr>
        <w:rPr>
          <w:rFonts w:ascii="Sylfaen" w:hAnsi="Sylfaen"/>
          <w:i/>
          <w:sz w:val="20"/>
          <w:szCs w:val="20"/>
          <w:lang w:val="hy-AM"/>
        </w:rPr>
      </w:pPr>
    </w:p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2999"/>
        <w:gridCol w:w="1514"/>
        <w:gridCol w:w="1534"/>
        <w:gridCol w:w="4580"/>
      </w:tblGrid>
      <w:tr w:rsidR="002B1C08" w:rsidRPr="0058734C" w:rsidTr="00802B2C">
        <w:trPr>
          <w:trHeight w:val="416"/>
        </w:trPr>
        <w:tc>
          <w:tcPr>
            <w:tcW w:w="10627" w:type="dxa"/>
            <w:gridSpan w:val="4"/>
          </w:tcPr>
          <w:p w:rsidR="002B1C08" w:rsidRPr="00667ADD" w:rsidRDefault="00492E08" w:rsidP="00667ADD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6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Բազմաբնակարան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շենքերի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կառուցում</w:t>
            </w:r>
            <w:proofErr w:type="spellEnd"/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946E00" w:rsidRPr="002B11F5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6E00" w:rsidRPr="00DB6F9B" w:rsidTr="00946E00">
        <w:tc>
          <w:tcPr>
            <w:tcW w:w="2999" w:type="dxa"/>
          </w:tcPr>
          <w:p w:rsidR="00946E00" w:rsidRPr="00407896" w:rsidRDefault="00667ADD" w:rsidP="00DF427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667ADD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lastRenderedPageBreak/>
              <w:t>Բազմաբնակարան շենքերի կառուցում</w:t>
            </w:r>
          </w:p>
        </w:tc>
        <w:tc>
          <w:tcPr>
            <w:tcW w:w="1514" w:type="dxa"/>
          </w:tcPr>
          <w:p w:rsidR="00946E00" w:rsidRPr="00667ADD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946E00" w:rsidRPr="00150C74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946E00" w:rsidRPr="004A4394" w:rsidRDefault="00667ADD" w:rsidP="00667AD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Ծրագրի նախաձեռնությունը </w:t>
            </w:r>
            <w:r w:rsidRPr="00667ADD">
              <w:rPr>
                <w:rFonts w:ascii="Sylfaen" w:hAnsi="Sylfaen"/>
                <w:i/>
                <w:sz w:val="20"/>
                <w:szCs w:val="20"/>
                <w:lang w:val="af-ZA"/>
              </w:rPr>
              <w:t>բիզնես սեկտորի ներկայացուցիչների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ն է:</w:t>
            </w:r>
          </w:p>
        </w:tc>
      </w:tr>
      <w:tr w:rsidR="00946E00" w:rsidRPr="000463EA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91608D">
              <w:rPr>
                <w:rFonts w:ascii="Sylfaen" w:hAnsi="Sylfaen"/>
                <w:i/>
                <w:sz w:val="20"/>
                <w:szCs w:val="20"/>
                <w:lang w:val="hy-AM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A1245"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46E00" w:rsidRPr="00E03E3E" w:rsidRDefault="00667ADD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946E00" w:rsidRPr="00E03E3E" w:rsidRDefault="00667ADD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946E00" w:rsidRPr="000D4A45" w:rsidRDefault="00946E00" w:rsidP="00C10B83">
            <w:pPr>
              <w:spacing w:after="160" w:line="259" w:lineRule="auto"/>
              <w:rPr>
                <w:rFonts w:ascii="Sylfaen" w:hAnsi="Sylfaen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2B1C08" w:rsidRPr="000463EA" w:rsidTr="00802B2C">
        <w:trPr>
          <w:trHeight w:val="268"/>
        </w:trPr>
        <w:tc>
          <w:tcPr>
            <w:tcW w:w="10627" w:type="dxa"/>
            <w:gridSpan w:val="4"/>
          </w:tcPr>
          <w:p w:rsidR="002B1C08" w:rsidRPr="002B11F5" w:rsidRDefault="00492E08" w:rsidP="00667ADD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4A4394">
              <w:rPr>
                <w:rFonts w:ascii="Sylfaen" w:hAnsi="Sylfaen"/>
                <w:b/>
                <w:i/>
                <w:sz w:val="20"/>
                <w:szCs w:val="20"/>
              </w:rPr>
              <w:t xml:space="preserve">7 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Մանկապարտեզներում էներգախնայողության և վերականգնող էներգետիկայի ծրագրերի իրագործում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DB6F9B" w:rsidTr="00800F8A">
        <w:tc>
          <w:tcPr>
            <w:tcW w:w="2999" w:type="dxa"/>
          </w:tcPr>
          <w:p w:rsidR="00800F8A" w:rsidRPr="002B11F5" w:rsidRDefault="00667ADD" w:rsidP="00667AD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</w:t>
            </w:r>
            <w:r w:rsidRPr="00667ADD">
              <w:rPr>
                <w:rFonts w:ascii="Sylfaen" w:hAnsi="Sylfaen"/>
                <w:i/>
                <w:sz w:val="20"/>
                <w:szCs w:val="20"/>
                <w:lang w:val="af-ZA"/>
              </w:rPr>
              <w:t>անկապարտեզներում հիմնանորոգման, վերանորոգման, ջեռուցման ցանցերի կառուցում, դռների, պատուհանների փոխարինում նորերով, տանիքների հիմնանորոգում, գույքի ձեռքբերում</w:t>
            </w:r>
          </w:p>
        </w:tc>
        <w:tc>
          <w:tcPr>
            <w:tcW w:w="1514" w:type="dxa"/>
          </w:tcPr>
          <w:p w:rsidR="00800F8A" w:rsidRPr="00667ADD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1534" w:type="dxa"/>
          </w:tcPr>
          <w:p w:rsidR="00800F8A" w:rsidRPr="00667ADD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4580" w:type="dxa"/>
          </w:tcPr>
          <w:p w:rsidR="00800F8A" w:rsidRPr="00667ADD" w:rsidRDefault="00667ADD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Թիվ 4 մանկապարտեզի գույքի ձեռքբերում</w:t>
            </w:r>
            <w:r w:rsidR="0060752E">
              <w:rPr>
                <w:rFonts w:ascii="Sylfaen" w:hAnsi="Sylfaen"/>
                <w:i/>
                <w:sz w:val="20"/>
                <w:szCs w:val="20"/>
                <w:lang w:val="af-ZA"/>
              </w:rPr>
              <w:t>` 13 260,34 հազար դրամ,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որից բարեգործի ներդրումը կազմել է   11 142,6 հազար դրամ, իսկ համայնքինը` 2 117,743 հազար դրամ</w:t>
            </w:r>
            <w:r w:rsidR="00D166F4">
              <w:rPr>
                <w:rFonts w:ascii="Sylfaen" w:hAnsi="Sylfaen"/>
                <w:i/>
                <w:sz w:val="20"/>
                <w:szCs w:val="20"/>
                <w:lang w:val="af-ZA"/>
              </w:rPr>
              <w:t>: Թիվ 4 մանկապարտեզի այլ գույքի ձեռքբերում` 2 792,405 հազար դրամ, Շենքի կապիտալ վերանորոգում` 16 729,863 հազար դրամ:</w:t>
            </w:r>
          </w:p>
        </w:tc>
      </w:tr>
      <w:tr w:rsidR="00D166F4" w:rsidRPr="00DB6F9B" w:rsidTr="00800F8A">
        <w:tc>
          <w:tcPr>
            <w:tcW w:w="2999" w:type="dxa"/>
          </w:tcPr>
          <w:p w:rsidR="00D166F4" w:rsidRPr="00D166F4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D166F4" w:rsidRPr="00667ADD" w:rsidRDefault="00D166F4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1534" w:type="dxa"/>
          </w:tcPr>
          <w:p w:rsidR="00D166F4" w:rsidRPr="00667ADD" w:rsidRDefault="00D166F4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4580" w:type="dxa"/>
          </w:tcPr>
          <w:p w:rsidR="00D166F4" w:rsidRPr="002B11F5" w:rsidRDefault="00D166F4" w:rsidP="00D166F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Ամբողջովին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ավարտվել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համայնքի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թիվ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4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մանկապարտեզի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մասնաշենքի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գույքի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ձեռքբերման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աշխատանքները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>:</w:t>
            </w:r>
          </w:p>
        </w:tc>
      </w:tr>
      <w:tr w:rsidR="001D27D6" w:rsidRPr="00492E08" w:rsidTr="004E2C3E">
        <w:tc>
          <w:tcPr>
            <w:tcW w:w="10627" w:type="dxa"/>
            <w:gridSpan w:val="4"/>
          </w:tcPr>
          <w:p w:rsidR="001D27D6" w:rsidRPr="00D166F4" w:rsidRDefault="00492E08" w:rsidP="00D166F4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8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="00B77B23" w:rsidRPr="002B11F5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Համայնքի 2 մարզդպրոցների կապիտալ վերանորոգում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492E08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492E08" w:rsidTr="00800F8A">
        <w:trPr>
          <w:trHeight w:val="376"/>
        </w:trPr>
        <w:tc>
          <w:tcPr>
            <w:tcW w:w="2999" w:type="dxa"/>
          </w:tcPr>
          <w:p w:rsidR="00800F8A" w:rsidRPr="00D166F4" w:rsidRDefault="00D166F4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Հ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</w:rPr>
              <w:t>ամայնք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ի</w:t>
            </w:r>
            <w:r w:rsidR="0073353E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2մ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</w:rPr>
              <w:t>արզադպրոց</w:t>
            </w:r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ների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մարզասրահներ</w:t>
            </w:r>
            <w:proofErr w:type="spellEnd"/>
            <w:r w:rsidR="0073353E"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իրականացնել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բարեկարգվման</w:t>
            </w:r>
            <w:proofErr w:type="spellEnd"/>
            <w:r w:rsidR="0073353E" w:rsidRPr="0073353E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</w:t>
            </w:r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ման</w:t>
            </w:r>
            <w:proofErr w:type="spellEnd"/>
            <w:r w:rsidR="0073353E"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14" w:type="dxa"/>
          </w:tcPr>
          <w:p w:rsidR="00800F8A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800F8A" w:rsidRPr="00D166F4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</w:p>
        </w:tc>
      </w:tr>
      <w:tr w:rsidR="00800F8A" w:rsidRPr="00DB6F9B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800F8A" w:rsidRPr="002B11F5" w:rsidRDefault="00AE6351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AE6351" w:rsidP="00FD5A2A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  <w:r w:rsidR="00800F8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80" w:type="dxa"/>
          </w:tcPr>
          <w:p w:rsidR="00800F8A" w:rsidRPr="002B11F5" w:rsidRDefault="00AE6351" w:rsidP="00BE228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միջոցների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սղության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պատճառով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1D27D6" w:rsidRPr="00DB6F9B" w:rsidTr="004E2C3E">
        <w:tc>
          <w:tcPr>
            <w:tcW w:w="10627" w:type="dxa"/>
            <w:gridSpan w:val="4"/>
          </w:tcPr>
          <w:p w:rsidR="001D27D6" w:rsidRPr="00A62F8A" w:rsidRDefault="00492E08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9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Համայնքի արտաքին լուսավորության ցանցի ընդլայնում և էներգախնայող համակարգի կառուցում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DB6F9B" w:rsidTr="00800F8A">
        <w:tc>
          <w:tcPr>
            <w:tcW w:w="2999" w:type="dxa"/>
          </w:tcPr>
          <w:p w:rsidR="0073353E" w:rsidRPr="0073353E" w:rsidRDefault="0073353E" w:rsidP="006F06C8">
            <w:pPr>
              <w:contextualSpacing/>
              <w:rPr>
                <w:rFonts w:ascii="Arial LatArm" w:hAnsi="Arial LatArm"/>
                <w:i/>
                <w:sz w:val="20"/>
                <w:szCs w:val="20"/>
                <w:lang w:val="af-ZA" w:eastAsia="ru-RU"/>
              </w:rPr>
            </w:pP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արտաքին</w:t>
            </w:r>
            <w:proofErr w:type="spellEnd"/>
            <w:r w:rsidRPr="0073353E">
              <w:rPr>
                <w:rFonts w:ascii="Arial LatArm" w:hAnsi="Arial LatArm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լուսավորության</w:t>
            </w:r>
            <w:proofErr w:type="spellEnd"/>
            <w:r w:rsidRPr="0073353E">
              <w:rPr>
                <w:rFonts w:ascii="Arial LatArm" w:hAnsi="Arial LatArm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73353E">
              <w:rPr>
                <w:rFonts w:ascii="Arial LatArm" w:hAnsi="Arial LatArm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ընդլայնում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և</w:t>
            </w:r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էներգախնայող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համակարգի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514" w:type="dxa"/>
          </w:tcPr>
          <w:p w:rsidR="0073353E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106326,0</w:t>
            </w:r>
          </w:p>
        </w:tc>
        <w:tc>
          <w:tcPr>
            <w:tcW w:w="1534" w:type="dxa"/>
          </w:tcPr>
          <w:p w:rsidR="0073353E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75630,0</w:t>
            </w:r>
          </w:p>
        </w:tc>
        <w:tc>
          <w:tcPr>
            <w:tcW w:w="4580" w:type="dxa"/>
          </w:tcPr>
          <w:p w:rsidR="0073353E" w:rsidRDefault="0073353E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Արտաքին լուսավորության ցանցի կառուցում, արդիականացում` 75 630,0 հազար դրամ(սուբվենցիոն ծրարի շրջանակում), որից համայնքի մասնաբաժինը` 44634,0 հազար դրամ, պետությանը` 30 996,0 հազար դրամ:</w:t>
            </w:r>
          </w:p>
          <w:p w:rsidR="0073353E" w:rsidRPr="002B11F5" w:rsidRDefault="0073353E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Հրազդան համայնքի երկու անվանական մուտքերի լուսավորությամբ կոնստրուցիայի կառուցում` 30696,0 դրամ(սուբվենցիոն ծրարի շրջանակում), որից համայնքի մասնաբաժինը` 19952,4 հազար դրամ, պետությանը` 10743,6 հազար դրամ սակայն աշխատանքները դեռ չեն ավարտվել:</w:t>
            </w:r>
          </w:p>
        </w:tc>
      </w:tr>
      <w:tr w:rsidR="0073353E" w:rsidRPr="000463EA" w:rsidTr="00800F8A">
        <w:tc>
          <w:tcPr>
            <w:tcW w:w="2999" w:type="dxa"/>
          </w:tcPr>
          <w:p w:rsidR="0073353E" w:rsidRPr="002B11F5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բյուջե հազ դրամ</w:t>
            </w:r>
          </w:p>
        </w:tc>
        <w:tc>
          <w:tcPr>
            <w:tcW w:w="1514" w:type="dxa"/>
          </w:tcPr>
          <w:p w:rsidR="0073353E" w:rsidRPr="0073353E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106326,0</w:t>
            </w:r>
          </w:p>
        </w:tc>
        <w:tc>
          <w:tcPr>
            <w:tcW w:w="1534" w:type="dxa"/>
          </w:tcPr>
          <w:p w:rsidR="0073353E" w:rsidRPr="0073353E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75630,0</w:t>
            </w:r>
          </w:p>
        </w:tc>
        <w:tc>
          <w:tcPr>
            <w:tcW w:w="4580" w:type="dxa"/>
          </w:tcPr>
          <w:p w:rsidR="0073353E" w:rsidRPr="007171C8" w:rsidRDefault="0073353E" w:rsidP="00CC4CB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73353E" w:rsidRPr="000463EA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lastRenderedPageBreak/>
              <w:t>10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Մաքրավան թաղամասում կոյուղու ցանցի նորոգում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492E08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DB6F9B" w:rsidTr="006F06C8">
        <w:tc>
          <w:tcPr>
            <w:tcW w:w="2999" w:type="dxa"/>
          </w:tcPr>
          <w:p w:rsidR="0073353E" w:rsidRPr="00F054DF" w:rsidRDefault="0073353E" w:rsidP="006F06C8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F054DF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«</w:t>
            </w:r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Մ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աքրավան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թաղամասի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ց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ջրահեռացման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վերա</w:t>
            </w:r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նորոգում</w:t>
            </w:r>
            <w:proofErr w:type="spellEnd"/>
            <w:r w:rsidRPr="00F054DF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»</w:t>
            </w:r>
          </w:p>
          <w:p w:rsidR="0073353E" w:rsidRPr="00F054DF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2B11F5" w:rsidRDefault="0073353E" w:rsidP="006F06C8">
            <w:pPr>
              <w:contextualSpacing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F054DF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Տվյալ թաղամասում ո</w:t>
            </w:r>
            <w:r w:rsidRPr="002B11F5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ւնենալ</w:t>
            </w:r>
            <w:r w:rsidRPr="00F054DF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 վերանորոգված կոյուղու ցանց</w:t>
            </w:r>
            <w:r w:rsidRPr="002B11F5">
              <w:rPr>
                <w:rFonts w:ascii="Sylfaen" w:hAnsi="Sylfaen" w:cs="Sylfaen"/>
                <w:i/>
                <w:sz w:val="20"/>
                <w:szCs w:val="20"/>
                <w:lang w:val="af-ZA" w:eastAsia="ru-RU"/>
              </w:rPr>
              <w:t xml:space="preserve"> </w:t>
            </w:r>
          </w:p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</w:tr>
      <w:tr w:rsidR="0073353E" w:rsidRPr="00DB6F9B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7171C8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Կատարվել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մասնակի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խնդրին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տալով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ժամանակավոր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լուծում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73353E" w:rsidRPr="00492E08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11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Մոդուլային մանկապարտեզի կառուցում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2B11F5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0463EA" w:rsidTr="006F06C8">
        <w:tc>
          <w:tcPr>
            <w:tcW w:w="2999" w:type="dxa"/>
          </w:tcPr>
          <w:p w:rsidR="0073353E" w:rsidRPr="0073353E" w:rsidRDefault="0073353E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Մոդուլային</w:t>
            </w:r>
            <w:proofErr w:type="spellEnd"/>
            <w:r w:rsidRPr="0073353E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ժամանակակից</w:t>
            </w:r>
            <w:proofErr w:type="spellEnd"/>
            <w:r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մանկապարտեզի</w:t>
            </w:r>
            <w:proofErr w:type="spellEnd"/>
            <w:r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կառուցում</w:t>
            </w:r>
            <w:proofErr w:type="spellEnd"/>
          </w:p>
          <w:p w:rsidR="0073353E" w:rsidRPr="00F054DF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</w:tr>
      <w:tr w:rsidR="0073353E" w:rsidRPr="00DB6F9B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7171C8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Կատարվել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մասնակի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խնդրին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տալով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ժամանակավոր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լուծում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73353E" w:rsidRPr="00DB6F9B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12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Լեռնանիստ գյուղի ջրամատակարարման ցանցի կառուցում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73353E" w:rsidRPr="002B11F5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DB6F9B" w:rsidTr="006F06C8">
        <w:tc>
          <w:tcPr>
            <w:tcW w:w="2999" w:type="dxa"/>
          </w:tcPr>
          <w:p w:rsidR="0073353E" w:rsidRPr="0073353E" w:rsidRDefault="0089526E" w:rsidP="0073353E">
            <w:pPr>
              <w:contextualSpacing/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Հրազդան</w:t>
            </w:r>
            <w:proofErr w:type="spellEnd"/>
            <w:r w:rsidRPr="0089526E">
              <w:rPr>
                <w:rFonts w:ascii="Sylfaen" w:hAnsi="Sylfaen" w:cs="ArTarumianMatenagir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89526E">
              <w:rPr>
                <w:rFonts w:ascii="Sylfaen" w:hAnsi="Sylfaen" w:cs="ArTarumianMatenagir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Լեռնանիստ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գյուղական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բնակավայրում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կառուցել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ջրամատակարարման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համակարգ</w:t>
            </w:r>
            <w:proofErr w:type="spellEnd"/>
          </w:p>
          <w:p w:rsidR="0073353E" w:rsidRPr="00F054DF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244 664,0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205 368,69</w:t>
            </w:r>
          </w:p>
        </w:tc>
        <w:tc>
          <w:tcPr>
            <w:tcW w:w="4580" w:type="dxa"/>
          </w:tcPr>
          <w:p w:rsidR="0073353E" w:rsidRPr="002B11F5" w:rsidRDefault="0089526E" w:rsidP="0089526E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Սուբվենցիոն ծրագրի շրջանակում իրականացվել է Լեռնանիստի ջրամատակարարման ցանցի կառուցման աշխատանքներ` 205368,69 հազար դրամ, որից  համայնքի մասնաբաժինը` 26689,0 հազար դրամ, պետությանը` 14371,0 հազար դրամ</w:t>
            </w:r>
          </w:p>
        </w:tc>
      </w:tr>
      <w:tr w:rsidR="0089526E" w:rsidRPr="000463EA" w:rsidTr="006F06C8">
        <w:tc>
          <w:tcPr>
            <w:tcW w:w="2999" w:type="dxa"/>
          </w:tcPr>
          <w:p w:rsidR="0089526E" w:rsidRPr="002B11F5" w:rsidRDefault="0089526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89526E" w:rsidRPr="002B11F5" w:rsidRDefault="0089526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244 664,0</w:t>
            </w:r>
          </w:p>
        </w:tc>
        <w:tc>
          <w:tcPr>
            <w:tcW w:w="1534" w:type="dxa"/>
          </w:tcPr>
          <w:p w:rsidR="0089526E" w:rsidRPr="002B11F5" w:rsidRDefault="0089526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205 368,69</w:t>
            </w:r>
          </w:p>
        </w:tc>
        <w:tc>
          <w:tcPr>
            <w:tcW w:w="4580" w:type="dxa"/>
          </w:tcPr>
          <w:p w:rsidR="0089526E" w:rsidRPr="007171C8" w:rsidRDefault="0089526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73353E" w:rsidRPr="000463EA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13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Sylfaen"/>
                <w:bCs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Շառլ Ազնավուրի անվան եղևնիների 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2B11F5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DB6F9B" w:rsidTr="005F3C90">
        <w:trPr>
          <w:trHeight w:val="564"/>
        </w:trPr>
        <w:tc>
          <w:tcPr>
            <w:tcW w:w="2999" w:type="dxa"/>
          </w:tcPr>
          <w:p w:rsidR="0073353E" w:rsidRPr="000629A9" w:rsidRDefault="000629A9" w:rsidP="000629A9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0629A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Շառլ Ազնավուրի անվան եղևնիների զբոսայգու բեմի և սանհանգույցի հիմնանորոգման աշխատանքներ:</w:t>
            </w:r>
            <w:r w:rsidRPr="000629A9">
              <w:rPr>
                <w:rFonts w:ascii="Sylfaen" w:hAnsi="Sylfaen" w:cs="ArTarumianMatenagir"/>
                <w:bCs/>
                <w:i/>
                <w:sz w:val="20"/>
                <w:lang w:val="af-ZA"/>
              </w:rPr>
              <w:t xml:space="preserve"> </w:t>
            </w:r>
            <w:r w:rsidRPr="000629A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Բնակավայրերում խաղահրապարակներում ու զբոսայգիներում մարզասարքերի ու կարուսելների </w:t>
            </w:r>
            <w:r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ձեռքբերում ու տեղադրում:</w:t>
            </w:r>
          </w:p>
        </w:tc>
        <w:tc>
          <w:tcPr>
            <w:tcW w:w="1514" w:type="dxa"/>
          </w:tcPr>
          <w:p w:rsidR="0073353E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32 588,4</w:t>
            </w:r>
          </w:p>
        </w:tc>
        <w:tc>
          <w:tcPr>
            <w:tcW w:w="1534" w:type="dxa"/>
          </w:tcPr>
          <w:p w:rsidR="0073353E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21 358,89</w:t>
            </w:r>
          </w:p>
        </w:tc>
        <w:tc>
          <w:tcPr>
            <w:tcW w:w="4580" w:type="dxa"/>
          </w:tcPr>
          <w:p w:rsid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Աշխատանքներն իրականացվել են սուբվենցիոն ծրագրի շրջանակում:</w:t>
            </w:r>
          </w:p>
          <w:p w:rsid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Կարուսելների ձեռքբերում` 8524,40 հազար դրամ, որից համայնքը` 5969,8 հազար դրամ, պետությունը` 2558,520 հազար դրամ:</w:t>
            </w:r>
          </w:p>
          <w:p w:rsidR="000629A9" w:rsidRPr="002B11F5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0629A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Շառլ Ազնավուրի անվան եղևնիների զբոսայգու բեմի և սանհանգույցի հիմնանորոգման աշխատանքներ</w:t>
            </w:r>
            <w:r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` 24060,0 հազար դրամից կատարվել է 12830,49 հազար դրամ, որից համայնքը` 16842,0 հազար դրամ, իսկ պետությունը` 7218,0 հազար դրամ:</w:t>
            </w:r>
          </w:p>
        </w:tc>
      </w:tr>
      <w:tr w:rsidR="000629A9" w:rsidRPr="000463EA" w:rsidTr="006F06C8">
        <w:tc>
          <w:tcPr>
            <w:tcW w:w="2999" w:type="dxa"/>
          </w:tcPr>
          <w:p w:rsidR="000629A9" w:rsidRPr="002B11F5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Ծրագրի արժեք համայնքի բյուջե հազ դրամ</w:t>
            </w:r>
          </w:p>
        </w:tc>
        <w:tc>
          <w:tcPr>
            <w:tcW w:w="1514" w:type="dxa"/>
          </w:tcPr>
          <w:p w:rsidR="000629A9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32 588,4</w:t>
            </w:r>
          </w:p>
        </w:tc>
        <w:tc>
          <w:tcPr>
            <w:tcW w:w="1534" w:type="dxa"/>
          </w:tcPr>
          <w:p w:rsidR="000629A9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21 358,89</w:t>
            </w:r>
          </w:p>
        </w:tc>
        <w:tc>
          <w:tcPr>
            <w:tcW w:w="4580" w:type="dxa"/>
          </w:tcPr>
          <w:p w:rsidR="000629A9" w:rsidRPr="007171C8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73353E" w:rsidRPr="000463EA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14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Times New Roman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Հրազդան համայնքի կոմունալ սպասարկման մեքենաների ձեռքբերում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492E08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DB6F9B" w:rsidTr="006F06C8">
        <w:tc>
          <w:tcPr>
            <w:tcW w:w="2999" w:type="dxa"/>
          </w:tcPr>
          <w:p w:rsidR="0073353E" w:rsidRPr="00F054DF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ավտոպարկի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վերազինում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` </w:t>
            </w:r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ի</w:t>
            </w:r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հաշիվ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ժամանակակից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տեխնիկաների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ձեռքբերման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14" w:type="dxa"/>
          </w:tcPr>
          <w:p w:rsidR="0073353E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215 174,0</w:t>
            </w:r>
          </w:p>
        </w:tc>
        <w:tc>
          <w:tcPr>
            <w:tcW w:w="1534" w:type="dxa"/>
          </w:tcPr>
          <w:p w:rsidR="0073353E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215 174,0</w:t>
            </w:r>
          </w:p>
        </w:tc>
        <w:tc>
          <w:tcPr>
            <w:tcW w:w="4580" w:type="dxa"/>
          </w:tcPr>
          <w:p w:rsidR="0073353E" w:rsidRPr="002B11F5" w:rsidRDefault="000E5A1A" w:rsidP="000629A9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Սոցիալական ներդրումների ու տարածքային զարգացման ծրագրի շրջանակում համայնքը ձեռք բերեց թվով 4 բազմաֆունկցիոնալ տեխնիկաներ` վերազինելով համայնքային ավտոպարկը:</w:t>
            </w:r>
          </w:p>
        </w:tc>
      </w:tr>
      <w:tr w:rsidR="000E5A1A" w:rsidRPr="00DB6F9B" w:rsidTr="006F06C8"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215 174,0</w:t>
            </w:r>
          </w:p>
        </w:tc>
        <w:tc>
          <w:tcPr>
            <w:tcW w:w="153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215 174,0</w:t>
            </w:r>
          </w:p>
        </w:tc>
        <w:tc>
          <w:tcPr>
            <w:tcW w:w="4580" w:type="dxa"/>
          </w:tcPr>
          <w:p w:rsid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Համագործակցելով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Տարածքային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հիմնադրամի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ձեռք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բերեց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հետևյալ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տեխնիկաները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</w:p>
          <w:p w:rsid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Ավտոգրեյդեր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73 900,0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Էքսկավատոր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ամբարձիչ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44 100,0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Անիվավոր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տրակտոր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4-րդ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քարշակ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11 000,0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Բազմաֆունկցիոնալ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անիվավոր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էքսկավատոր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պտտվող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պլատֆորմով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86 174,0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0E5A1A" w:rsidRPr="007171C8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կազմելով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215 174,0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է` 12 402,1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73353E" w:rsidRPr="00DB6F9B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15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Times New Roman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Կանաչապատման ու շրջակա միջավայրի պահպանման միջոցառումներ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492E08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5A1A" w:rsidRPr="00DB6F9B" w:rsidTr="006F06C8">
        <w:tc>
          <w:tcPr>
            <w:tcW w:w="2999" w:type="dxa"/>
          </w:tcPr>
          <w:p w:rsidR="000E5A1A" w:rsidRPr="000E5A1A" w:rsidRDefault="000E5A1A" w:rsidP="006F06C8">
            <w:pPr>
              <w:contextualSpacing/>
              <w:rPr>
                <w:rFonts w:ascii="Arial LatArm" w:hAnsi="Arial LatArm"/>
                <w:sz w:val="20"/>
                <w:szCs w:val="20"/>
                <w:lang w:val="af-ZA" w:eastAsia="ru-RU"/>
              </w:rPr>
            </w:pP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Բնապահպանական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ծրագրի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շրջանակում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իրականացվող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կանաչապատման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151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7132,636</w:t>
            </w:r>
          </w:p>
        </w:tc>
        <w:tc>
          <w:tcPr>
            <w:tcW w:w="153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5873,280</w:t>
            </w:r>
          </w:p>
        </w:tc>
        <w:tc>
          <w:tcPr>
            <w:tcW w:w="4580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Հրազդան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քաղաքի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Կենտրոն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թաղամասի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Փոքր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բուլվարային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փողոցի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ն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հարակից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հատվածների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բարեկարգում</w:t>
            </w:r>
            <w:proofErr w:type="spellEnd"/>
          </w:p>
        </w:tc>
      </w:tr>
      <w:tr w:rsidR="000E5A1A" w:rsidRPr="000463EA" w:rsidTr="005F3C90">
        <w:trPr>
          <w:trHeight w:val="690"/>
        </w:trPr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7132,636</w:t>
            </w:r>
          </w:p>
        </w:tc>
        <w:tc>
          <w:tcPr>
            <w:tcW w:w="153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5873,280</w:t>
            </w:r>
          </w:p>
        </w:tc>
        <w:tc>
          <w:tcPr>
            <w:tcW w:w="4580" w:type="dxa"/>
          </w:tcPr>
          <w:p w:rsidR="000E5A1A" w:rsidRPr="007171C8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0E5A1A" w:rsidRPr="000463EA" w:rsidTr="006F06C8">
        <w:tc>
          <w:tcPr>
            <w:tcW w:w="10627" w:type="dxa"/>
            <w:gridSpan w:val="4"/>
          </w:tcPr>
          <w:p w:rsidR="000E5A1A" w:rsidRPr="00A62F8A" w:rsidRDefault="000E5A1A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16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Times New Roman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Դրամատիկական թատրոնի վերանորոգում և գույքի ձեռքբերում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0E5A1A" w:rsidRPr="00492E08" w:rsidTr="005F3C90">
        <w:trPr>
          <w:trHeight w:val="675"/>
        </w:trPr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5A1A" w:rsidRPr="00DB6F9B" w:rsidTr="005F3C90">
        <w:trPr>
          <w:trHeight w:val="3196"/>
        </w:trPr>
        <w:tc>
          <w:tcPr>
            <w:tcW w:w="2999" w:type="dxa"/>
          </w:tcPr>
          <w:p w:rsidR="000E5A1A" w:rsidRPr="00F054DF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մշակութային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կյանքի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ակտիվացմանն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ուղղված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պայմանների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բարելավման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շրջանակում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իրականացնել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դրամատիկական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թատրոնի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>, էներգախնայող միջոցառումների անցկացման ու գույքի ձեռքբերման աշխատանքներ:</w:t>
            </w:r>
          </w:p>
        </w:tc>
        <w:tc>
          <w:tcPr>
            <w:tcW w:w="1514" w:type="dxa"/>
          </w:tcPr>
          <w:p w:rsidR="000E5A1A" w:rsidRPr="006F06C8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0E5A1A" w:rsidRPr="006F06C8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0E5A1A" w:rsidRPr="004A4394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4A439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4A4394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0E5A1A" w:rsidRPr="000463EA" w:rsidTr="005F3C90">
        <w:trPr>
          <w:trHeight w:val="281"/>
        </w:trPr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0E5A1A" w:rsidRPr="007171C8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</w:tbl>
    <w:p w:rsidR="00093ECF" w:rsidRDefault="00093ECF" w:rsidP="00A76616">
      <w:pPr>
        <w:rPr>
          <w:rFonts w:ascii="Sylfaen" w:hAnsi="Sylfaen"/>
          <w:i/>
          <w:lang w:val="en-US"/>
        </w:rPr>
      </w:pPr>
    </w:p>
    <w:p w:rsidR="00B62180" w:rsidRPr="00B62180" w:rsidRDefault="00B62180" w:rsidP="00A76616">
      <w:pPr>
        <w:rPr>
          <w:rFonts w:ascii="Sylfaen" w:hAnsi="Sylfaen"/>
          <w:b/>
          <w:i/>
          <w:lang w:val="en-US"/>
        </w:rPr>
      </w:pPr>
      <w:proofErr w:type="spellStart"/>
      <w:proofErr w:type="gramStart"/>
      <w:r w:rsidRPr="00B62180">
        <w:rPr>
          <w:rFonts w:ascii="Sylfaen" w:hAnsi="Sylfaen"/>
          <w:b/>
          <w:i/>
          <w:lang w:val="en-US"/>
        </w:rPr>
        <w:lastRenderedPageBreak/>
        <w:t>Նկարագրական</w:t>
      </w:r>
      <w:proofErr w:type="spellEnd"/>
      <w:r w:rsidRPr="00B62180">
        <w:rPr>
          <w:rFonts w:ascii="Sylfaen" w:hAnsi="Sylfaen"/>
          <w:b/>
          <w:i/>
          <w:lang w:val="en-US"/>
        </w:rPr>
        <w:t xml:space="preserve"> </w:t>
      </w:r>
      <w:proofErr w:type="spellStart"/>
      <w:r w:rsidRPr="00B62180">
        <w:rPr>
          <w:rFonts w:ascii="Sylfaen" w:hAnsi="Sylfaen"/>
          <w:b/>
          <w:i/>
          <w:lang w:val="en-US"/>
        </w:rPr>
        <w:t>մաս</w:t>
      </w:r>
      <w:proofErr w:type="spellEnd"/>
      <w:r w:rsidRPr="00B62180">
        <w:rPr>
          <w:rFonts w:ascii="Sylfaen" w:hAnsi="Sylfaen"/>
          <w:b/>
          <w:i/>
          <w:lang w:val="en-US"/>
        </w:rPr>
        <w:t>.</w:t>
      </w:r>
      <w:proofErr w:type="gramEnd"/>
    </w:p>
    <w:p w:rsidR="006F06C8" w:rsidRPr="00114C64" w:rsidRDefault="006F06C8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i/>
          <w:sz w:val="22"/>
          <w:szCs w:val="22"/>
        </w:rPr>
      </w:pPr>
      <w:r w:rsidRPr="00114C64">
        <w:rPr>
          <w:rFonts w:ascii="Sylfaen" w:hAnsi="Sylfaen"/>
          <w:i/>
          <w:sz w:val="22"/>
          <w:szCs w:val="22"/>
        </w:rPr>
        <w:t xml:space="preserve">2022 </w:t>
      </w:r>
      <w:proofErr w:type="spellStart"/>
      <w:r w:rsidRPr="00114C64">
        <w:rPr>
          <w:rFonts w:ascii="Sylfaen" w:hAnsi="Sylfaen"/>
          <w:i/>
          <w:sz w:val="22"/>
          <w:szCs w:val="22"/>
        </w:rPr>
        <w:t>թվականի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ընթացքում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սուբվենցիոն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ծրագրերի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շրջանակներում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իրականացվել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են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նաև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հետևյալ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աշխատանքները</w:t>
      </w:r>
      <w:proofErr w:type="spellEnd"/>
      <w:r w:rsidRPr="00114C64">
        <w:rPr>
          <w:rFonts w:ascii="Sylfaen" w:hAnsi="Sylfaen"/>
          <w:i/>
          <w:sz w:val="22"/>
          <w:szCs w:val="22"/>
        </w:rPr>
        <w:t>.</w:t>
      </w:r>
    </w:p>
    <w:p w:rsidR="006F06C8" w:rsidRPr="00114C64" w:rsidRDefault="00114C64" w:rsidP="00114C64">
      <w:pPr>
        <w:pStyle w:val="af9"/>
        <w:numPr>
          <w:ilvl w:val="0"/>
          <w:numId w:val="34"/>
        </w:numPr>
        <w:ind w:left="1276"/>
        <w:jc w:val="both"/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Հրազդան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համայնքի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Մաքրավան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թաղամասում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ավտոտեխսպասարկման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կայանատեղիի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և</w:t>
      </w:r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ծածկարանի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կառուցման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աշխատանքներ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` 41 060,0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որից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համայնքի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` 26 689,0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իսկ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պետության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` 14 371,0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>:</w:t>
      </w:r>
    </w:p>
    <w:p w:rsidR="006F06C8" w:rsidRPr="00114C64" w:rsidRDefault="006F06C8" w:rsidP="00114C64">
      <w:pPr>
        <w:pStyle w:val="af9"/>
        <w:numPr>
          <w:ilvl w:val="0"/>
          <w:numId w:val="34"/>
        </w:numPr>
        <w:ind w:left="1276"/>
        <w:jc w:val="both"/>
        <w:rPr>
          <w:rFonts w:ascii="Sylfaen" w:hAnsi="Sylfaen"/>
          <w:i/>
          <w:sz w:val="22"/>
          <w:szCs w:val="22"/>
        </w:rPr>
      </w:pP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Հրազդան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քաղաքի</w:t>
      </w:r>
      <w:proofErr w:type="spellEnd"/>
      <w:r w:rsidRPr="00114C64">
        <w:rPr>
          <w:rFonts w:ascii="Sylfaen" w:hAnsi="Sylfaen"/>
          <w:i/>
          <w:iCs/>
          <w:sz w:val="22"/>
          <w:szCs w:val="22"/>
          <w:lang w:val="hy-AM"/>
        </w:rPr>
        <w:t>/</w:t>
      </w:r>
      <w:r w:rsidRPr="00114C64">
        <w:rPr>
          <w:rFonts w:ascii="Sylfaen" w:hAnsi="Sylfaen"/>
          <w:i/>
          <w:iCs/>
          <w:sz w:val="22"/>
          <w:szCs w:val="22"/>
          <w:lang w:val="ru-RU"/>
        </w:rPr>
        <w:t>Կենտրոն</w:t>
      </w:r>
      <w:r w:rsidRPr="00114C64">
        <w:rPr>
          <w:rFonts w:ascii="Sylfaen" w:hAnsi="Sylfaen"/>
          <w:i/>
          <w:iCs/>
          <w:sz w:val="22"/>
          <w:szCs w:val="22"/>
          <w:lang w:val="hy-AM"/>
        </w:rPr>
        <w:t xml:space="preserve"> և Միկրոշրջան</w:t>
      </w:r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թաղամաս</w:t>
      </w:r>
      <w:proofErr w:type="spellEnd"/>
      <w:r w:rsidRPr="00114C64">
        <w:rPr>
          <w:rFonts w:ascii="Sylfaen" w:hAnsi="Sylfaen"/>
          <w:i/>
          <w:iCs/>
          <w:sz w:val="22"/>
          <w:szCs w:val="22"/>
          <w:lang w:val="hy-AM"/>
        </w:rPr>
        <w:t>երում/,</w:t>
      </w:r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r w:rsidRPr="00114C64">
        <w:rPr>
          <w:rFonts w:ascii="Sylfaen" w:hAnsi="Sylfaen"/>
          <w:i/>
          <w:iCs/>
          <w:sz w:val="22"/>
          <w:szCs w:val="22"/>
          <w:lang w:val="hy-AM"/>
        </w:rPr>
        <w:t xml:space="preserve">Քաղսի,Լեռնանիստ,Սոլակ և Ջրառատ գյուղերում  կանգառների </w:t>
      </w:r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r w:rsidRPr="00114C64">
        <w:rPr>
          <w:rFonts w:ascii="Sylfaen" w:hAnsi="Sylfaen"/>
          <w:i/>
          <w:iCs/>
          <w:sz w:val="22"/>
          <w:szCs w:val="22"/>
          <w:lang w:val="hy-AM"/>
        </w:rPr>
        <w:t xml:space="preserve">կառուցման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աշխատանքների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իրականացում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` 42 360,0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որից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համայնքի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` 27 534,0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իսկ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պետության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` 14 826,0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>:</w:t>
      </w:r>
    </w:p>
    <w:p w:rsidR="00114C64" w:rsidRPr="00114C64" w:rsidRDefault="006F06C8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i/>
          <w:sz w:val="22"/>
          <w:szCs w:val="22"/>
        </w:rPr>
      </w:pPr>
      <w:proofErr w:type="spellStart"/>
      <w:r w:rsidRPr="00114C64">
        <w:rPr>
          <w:rFonts w:ascii="Sylfaen" w:hAnsi="Sylfaen" w:cs="Sylfaen"/>
          <w:i/>
          <w:sz w:val="22"/>
          <w:szCs w:val="22"/>
        </w:rPr>
        <w:t>Սոցիալական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աշխատողի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կողմից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տարվա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ընթացքում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տնային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այցելությունների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քանակը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կա</w:t>
      </w:r>
      <w:r w:rsidR="00552F12">
        <w:rPr>
          <w:rFonts w:ascii="Sylfaen" w:hAnsi="Sylfaen"/>
          <w:i/>
          <w:sz w:val="22"/>
          <w:szCs w:val="22"/>
        </w:rPr>
        <w:t>զ</w:t>
      </w:r>
      <w:r w:rsidRPr="00114C64">
        <w:rPr>
          <w:rFonts w:ascii="Sylfaen" w:hAnsi="Sylfaen"/>
          <w:i/>
          <w:sz w:val="22"/>
          <w:szCs w:val="22"/>
        </w:rPr>
        <w:t>մել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է 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թվով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r w:rsidR="00114C64" w:rsidRPr="00114C64">
        <w:rPr>
          <w:rFonts w:ascii="Sylfaen" w:hAnsi="Sylfaen"/>
          <w:i/>
          <w:sz w:val="22"/>
          <w:szCs w:val="22"/>
        </w:rPr>
        <w:t xml:space="preserve">96 </w:t>
      </w:r>
      <w:proofErr w:type="spellStart"/>
      <w:r w:rsidR="00114C64" w:rsidRPr="00114C64">
        <w:rPr>
          <w:rFonts w:ascii="Sylfaen" w:hAnsi="Sylfaen"/>
          <w:i/>
          <w:sz w:val="22"/>
          <w:szCs w:val="22"/>
        </w:rPr>
        <w:t>այց</w:t>
      </w:r>
      <w:proofErr w:type="spellEnd"/>
      <w:r w:rsidR="00114C64" w:rsidRPr="00114C64">
        <w:rPr>
          <w:rFonts w:ascii="Sylfaen" w:hAnsi="Sylfaen"/>
          <w:i/>
          <w:sz w:val="22"/>
          <w:szCs w:val="22"/>
        </w:rPr>
        <w:t xml:space="preserve">` </w:t>
      </w:r>
      <w:proofErr w:type="spellStart"/>
      <w:r w:rsidR="00114C64" w:rsidRPr="00114C64">
        <w:rPr>
          <w:rFonts w:ascii="Sylfaen" w:hAnsi="Sylfaen"/>
          <w:i/>
          <w:sz w:val="22"/>
          <w:szCs w:val="22"/>
        </w:rPr>
        <w:t>հ</w:t>
      </w:r>
      <w:r w:rsidRPr="00114C64">
        <w:rPr>
          <w:rFonts w:ascii="Sylfaen" w:hAnsi="Sylfaen" w:cs="Sylfaen"/>
          <w:i/>
          <w:sz w:val="22"/>
          <w:szCs w:val="22"/>
        </w:rPr>
        <w:t>ամայնքի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ղեկավարին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ներկայացված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ֆինանսական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աջակցության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դիմումների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ուսումնասիրություն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տնայցերի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իրականացում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սոցիալական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վիճակի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ուսումնասիրության</w:t>
      </w:r>
      <w:proofErr w:type="spellEnd"/>
      <w:r w:rsidRPr="00114C64">
        <w:rPr>
          <w:rFonts w:ascii="Sylfaen" w:hAnsi="Sylfaen" w:cs="Sylfaen"/>
          <w:i/>
          <w:sz w:val="22"/>
          <w:szCs w:val="22"/>
        </w:rPr>
        <w:t>,</w:t>
      </w:r>
      <w:r w:rsidR="00114C64" w:rsidRPr="00114C64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="00114C64" w:rsidRPr="00114C64">
        <w:rPr>
          <w:rFonts w:ascii="Sylfaen" w:hAnsi="Sylfaen" w:cs="Sylfaen"/>
          <w:i/>
          <w:sz w:val="22"/>
          <w:szCs w:val="22"/>
        </w:rPr>
        <w:t>կ</w:t>
      </w:r>
      <w:r w:rsidRPr="00114C64">
        <w:rPr>
          <w:rFonts w:ascii="Sylfaen" w:hAnsi="Sylfaen" w:cs="Sylfaen"/>
          <w:i/>
          <w:sz w:val="22"/>
          <w:szCs w:val="22"/>
        </w:rPr>
        <w:t>յանքի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դժվարին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իրավիճակում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հայտնված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ընտանիքների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անձանց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բացահայտում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ուսումնասիրման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>,</w:t>
      </w:r>
      <w:r w:rsidRPr="00114C64">
        <w:rPr>
          <w:rFonts w:ascii="Sylfaen" w:hAnsi="Sylfaen"/>
          <w:i/>
          <w:sz w:val="22"/>
          <w:szCs w:val="22"/>
        </w:rPr>
        <w:tab/>
      </w:r>
      <w:proofErr w:type="spellStart"/>
      <w:r w:rsidR="00114C64" w:rsidRPr="00114C64">
        <w:rPr>
          <w:rFonts w:ascii="Sylfaen" w:hAnsi="Sylfaen"/>
          <w:i/>
          <w:sz w:val="22"/>
          <w:szCs w:val="22"/>
        </w:rPr>
        <w:t>ո</w:t>
      </w:r>
      <w:r w:rsidRPr="00114C64">
        <w:rPr>
          <w:rFonts w:ascii="Sylfaen" w:hAnsi="Sylfaen" w:cs="Sylfaen"/>
          <w:i/>
          <w:sz w:val="22"/>
          <w:szCs w:val="22"/>
        </w:rPr>
        <w:t>ւսումնասիրվող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ընտանիքներում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առկա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վեճերի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կարգավորման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 xml:space="preserve">, </w:t>
      </w:r>
      <w:proofErr w:type="spellStart"/>
      <w:r w:rsidR="00114C64" w:rsidRPr="00114C64">
        <w:rPr>
          <w:rFonts w:ascii="Sylfaen" w:hAnsi="Sylfaen" w:cs="Sylfaen"/>
          <w:i/>
          <w:sz w:val="22"/>
          <w:szCs w:val="22"/>
        </w:rPr>
        <w:t>կ</w:t>
      </w:r>
      <w:r w:rsidRPr="00114C64">
        <w:rPr>
          <w:rFonts w:ascii="Sylfaen" w:hAnsi="Sylfaen" w:cs="Sylfaen"/>
          <w:i/>
          <w:sz w:val="22"/>
          <w:szCs w:val="22"/>
        </w:rPr>
        <w:t>ենսապայմանների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հետազոտության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 xml:space="preserve"> և </w:t>
      </w:r>
      <w:proofErr w:type="spellStart"/>
      <w:r w:rsidR="00114C64" w:rsidRPr="00114C64">
        <w:rPr>
          <w:rFonts w:ascii="Sylfaen" w:hAnsi="Sylfaen" w:cs="Sylfaen"/>
          <w:i/>
          <w:sz w:val="22"/>
          <w:szCs w:val="22"/>
        </w:rPr>
        <w:t>տ</w:t>
      </w:r>
      <w:r w:rsidRPr="00114C64">
        <w:rPr>
          <w:rFonts w:ascii="Sylfaen" w:hAnsi="Sylfaen" w:cs="Sylfaen"/>
          <w:i/>
          <w:sz w:val="22"/>
          <w:szCs w:val="22"/>
        </w:rPr>
        <w:t>եղահանված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ընտանիքների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կարիքների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գնահատման</w:t>
      </w:r>
      <w:proofErr w:type="spellEnd"/>
      <w:r w:rsidRPr="00114C64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նպատակով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>:</w:t>
      </w:r>
    </w:p>
    <w:p w:rsidR="00114C64" w:rsidRPr="00114C64" w:rsidRDefault="006F06C8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b/>
          <w:i/>
          <w:sz w:val="22"/>
          <w:szCs w:val="22"/>
          <w:lang w:val="hy-AM"/>
        </w:rPr>
      </w:pPr>
      <w:proofErr w:type="spellStart"/>
      <w:r w:rsidRPr="00114C64">
        <w:rPr>
          <w:rFonts w:ascii="Sylfaen" w:hAnsi="Sylfaen" w:cs="Sylfaen"/>
          <w:i/>
          <w:sz w:val="22"/>
          <w:szCs w:val="22"/>
        </w:rPr>
        <w:t>Նախադպրոցական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r w:rsidRPr="00114C64">
        <w:rPr>
          <w:rFonts w:ascii="Sylfaen" w:hAnsi="Sylfaen" w:cs="Sylfaen"/>
          <w:i/>
          <w:sz w:val="22"/>
          <w:szCs w:val="22"/>
        </w:rPr>
        <w:t>և</w:t>
      </w:r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արտադպրոցական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կրթության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հաստատություններ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կատարվել</w:t>
      </w:r>
      <w:proofErr w:type="spellEnd"/>
      <w:r w:rsidRPr="00114C64">
        <w:rPr>
          <w:rFonts w:ascii="Sylfaen" w:hAnsi="Sylfaen" w:cs="Sylfaen"/>
          <w:i/>
          <w:sz w:val="22"/>
          <w:szCs w:val="22"/>
        </w:rPr>
        <w:t xml:space="preserve"> է</w:t>
      </w:r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ընդհանուր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r w:rsidR="00114C64" w:rsidRPr="00114C64">
        <w:rPr>
          <w:rFonts w:ascii="Sylfaen" w:hAnsi="Sylfaen"/>
          <w:i/>
          <w:sz w:val="22"/>
          <w:szCs w:val="22"/>
        </w:rPr>
        <w:t>71</w:t>
      </w:r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այցելություն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նպատակը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`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ուսումնադաստիարակչական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պրոցեսի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դասապրոցեսների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համապատասխանությունը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դասացուցակներին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հաստատությունների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երեխաների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հաճախումների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ճաշացուցակների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պահեստի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փաթեթների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ուսումնասիրում</w:t>
      </w:r>
      <w:proofErr w:type="spellEnd"/>
      <w:r w:rsidRPr="00114C64">
        <w:rPr>
          <w:rFonts w:ascii="Sylfaen" w:hAnsi="Sylfaen"/>
          <w:i/>
          <w:sz w:val="22"/>
          <w:szCs w:val="22"/>
        </w:rPr>
        <w:t>:</w:t>
      </w:r>
    </w:p>
    <w:p w:rsidR="006F06C8" w:rsidRPr="00114C64" w:rsidRDefault="00114C64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b/>
          <w:i/>
          <w:sz w:val="22"/>
          <w:szCs w:val="22"/>
          <w:lang w:val="hy-AM"/>
        </w:rPr>
      </w:pPr>
      <w:proofErr w:type="spellStart"/>
      <w:r>
        <w:rPr>
          <w:rFonts w:ascii="Sylfaen" w:hAnsi="Sylfaen" w:cs="Sylfaen"/>
          <w:i/>
          <w:sz w:val="22"/>
          <w:szCs w:val="22"/>
        </w:rPr>
        <w:t>Իրականացված</w:t>
      </w:r>
      <w:proofErr w:type="spellEnd"/>
      <w:r>
        <w:rPr>
          <w:rFonts w:ascii="Sylfaen" w:hAnsi="Sylfaen" w:cs="Sylfaen"/>
          <w:i/>
          <w:sz w:val="22"/>
          <w:szCs w:val="22"/>
        </w:rPr>
        <w:t xml:space="preserve"> </w:t>
      </w:r>
      <w:r w:rsidRPr="00114C64">
        <w:rPr>
          <w:rFonts w:ascii="Sylfaen" w:hAnsi="Sylfaen" w:cs="Sylfaen"/>
          <w:i/>
          <w:sz w:val="22"/>
          <w:szCs w:val="22"/>
        </w:rPr>
        <w:t>հ</w:t>
      </w:r>
      <w:r w:rsidR="006F06C8" w:rsidRPr="00114C64">
        <w:rPr>
          <w:rFonts w:ascii="Sylfaen" w:hAnsi="Sylfaen"/>
          <w:i/>
          <w:sz w:val="22"/>
          <w:szCs w:val="22"/>
          <w:lang w:val="hy-AM"/>
        </w:rPr>
        <w:t>անրային միջոցառումներ՝</w:t>
      </w:r>
    </w:p>
    <w:p w:rsidR="006F06C8" w:rsidRPr="00114C64" w:rsidRDefault="00114C64" w:rsidP="00114C64">
      <w:pPr>
        <w:spacing w:line="276" w:lineRule="auto"/>
        <w:ind w:left="720" w:firstLine="283"/>
        <w:jc w:val="both"/>
        <w:rPr>
          <w:rFonts w:ascii="Sylfaen" w:hAnsi="Sylfaen"/>
          <w:lang w:val="hy-AM"/>
        </w:rPr>
      </w:pPr>
      <w:r w:rsidRPr="00114C64">
        <w:rPr>
          <w:rFonts w:ascii="Sylfaen" w:hAnsi="Sylfaen" w:cs="Sylfaen"/>
          <w:i/>
          <w:lang w:val="hy-AM"/>
        </w:rPr>
        <w:t xml:space="preserve">1. </w:t>
      </w:r>
      <w:r w:rsidR="006F06C8" w:rsidRPr="00114C64">
        <w:rPr>
          <w:rFonts w:ascii="Sylfaen" w:hAnsi="Sylfaen" w:cs="Sylfaen"/>
          <w:i/>
          <w:lang w:val="hy-AM"/>
        </w:rPr>
        <w:t>«Հայի բռունցք» հասարակական կազմակերպության հետ համատեղ միջոցառումների իրականացում Հրազդանի դրամատիկական թատրոնում` «Հանդիպում հայտնի հրազդանցիների հետ» խորագրով:</w:t>
      </w:r>
    </w:p>
    <w:p w:rsidR="006F06C8" w:rsidRPr="00114C64" w:rsidRDefault="00114C64" w:rsidP="00114C64">
      <w:pPr>
        <w:spacing w:line="276" w:lineRule="auto"/>
        <w:ind w:left="720" w:firstLine="283"/>
        <w:jc w:val="both"/>
        <w:rPr>
          <w:rFonts w:ascii="GHEA Mariam" w:hAnsi="GHEA Mariam" w:cs="Sylfaen"/>
          <w:bCs/>
          <w:i/>
          <w:iCs/>
          <w:lang w:val="hy-AM"/>
        </w:rPr>
      </w:pPr>
      <w:r w:rsidRPr="00114C64">
        <w:rPr>
          <w:rFonts w:ascii="GHEA Mariam" w:hAnsi="GHEA Mariam" w:cs="Sylfaen"/>
          <w:i/>
          <w:lang w:val="hy-AM"/>
        </w:rPr>
        <w:t>2.</w:t>
      </w:r>
      <w:r w:rsidR="006F06C8" w:rsidRPr="00114C64">
        <w:rPr>
          <w:rFonts w:ascii="GHEA Mariam" w:hAnsi="GHEA Mariam" w:cs="Sylfaen"/>
          <w:i/>
          <w:lang w:val="hy-AM"/>
        </w:rPr>
        <w:t xml:space="preserve"> </w:t>
      </w:r>
      <w:r w:rsidR="006F06C8" w:rsidRPr="00114C64">
        <w:rPr>
          <w:rFonts w:ascii="GHEA Mariam" w:hAnsi="GHEA Mariam" w:cs="Sylfaen"/>
          <w:bCs/>
          <w:i/>
          <w:iCs/>
          <w:lang w:val="hy-AM"/>
        </w:rPr>
        <w:t>Հուլիսի 30-ին Հրազդանում տեղի ունեցավ «Հրազդանը՝ ՀՀ 2022 թվականի երիտասարդական մայրաքաղաք» ծրագրի պաշտոնական բացման արարողությունը։ Հանդիսավոր պայմաններում Հրազդանին հանձնվեց խորհրդանշական փոխանցիկ բանալին և հավաստագիրը, որով «Հայաստանի Հանրապետության տարվա երիտասարդական մայրաքաղաք» տիտղոսը շնորհվեց Հրազդան քաղաքին։</w:t>
      </w:r>
    </w:p>
    <w:p w:rsidR="006F06C8" w:rsidRPr="00114C64" w:rsidRDefault="00114C64" w:rsidP="00114C64">
      <w:pPr>
        <w:spacing w:line="276" w:lineRule="auto"/>
        <w:ind w:left="720" w:firstLine="283"/>
        <w:jc w:val="both"/>
        <w:rPr>
          <w:rFonts w:ascii="GHEA Mariam" w:hAnsi="GHEA Mariam" w:cs="Sylfaen"/>
          <w:i/>
          <w:lang w:val="hy-AM"/>
        </w:rPr>
      </w:pPr>
      <w:r w:rsidRPr="00114C64">
        <w:rPr>
          <w:rFonts w:ascii="GHEA Mariam" w:hAnsi="GHEA Mariam" w:cs="Sylfaen"/>
          <w:i/>
          <w:lang w:val="hy-AM"/>
        </w:rPr>
        <w:t>3.</w:t>
      </w:r>
      <w:r w:rsidR="006F06C8" w:rsidRPr="00114C64">
        <w:rPr>
          <w:rFonts w:ascii="GHEA Mariam" w:hAnsi="GHEA Mariam" w:cs="Sylfaen"/>
          <w:i/>
          <w:lang w:val="hy-AM"/>
        </w:rPr>
        <w:t xml:space="preserve">  Սեպտեմբերի 5-ին, Հրազդանի դրամատիկական թատրոնում մեծ հաջողությամբ տեղի ունեցավ «Թվացյալ երկրի բնիկները» պիեսիս պրեմիերան, բեմադրիչ, ՀՀ արվեստի վաստակավոր գործիչ Հակոբ Ղազանչյան:</w:t>
      </w:r>
      <w:r w:rsidR="006F06C8" w:rsidRPr="00114C64">
        <w:rPr>
          <w:rFonts w:ascii="GHEA Mariam" w:hAnsi="GHEA Mariam" w:cs="Sylfaen"/>
          <w:i/>
          <w:lang w:val="hy-AM"/>
        </w:rPr>
        <w:tab/>
      </w:r>
      <w:r w:rsidR="006F06C8" w:rsidRPr="00114C64">
        <w:rPr>
          <w:rFonts w:ascii="GHEA Mariam" w:hAnsi="GHEA Mariam" w:cs="Sylfaen"/>
          <w:i/>
          <w:lang w:val="hy-AM"/>
        </w:rPr>
        <w:br/>
        <w:t xml:space="preserve">    </w:t>
      </w:r>
      <w:r w:rsidRPr="00114C64">
        <w:rPr>
          <w:rFonts w:ascii="GHEA Mariam" w:hAnsi="GHEA Mariam" w:cs="Sylfaen"/>
          <w:i/>
          <w:lang w:val="hy-AM"/>
        </w:rPr>
        <w:t>4.</w:t>
      </w:r>
      <w:r w:rsidR="006F06C8" w:rsidRPr="00114C64">
        <w:rPr>
          <w:rFonts w:ascii="GHEA Mariam" w:hAnsi="GHEA Mariam" w:cs="Sylfaen"/>
          <w:i/>
          <w:lang w:val="hy-AM"/>
        </w:rPr>
        <w:t xml:space="preserve"> Օգոստոսի 12-ին Երիտասարդական մայրաքաղաք Հրազդանում հանդիսավոր կերպով նշվեց Երիտասարդության միջազգային օրը` «Սերունդների համերաշխություն. ստեղծելով աշխարհ` բոլոր տարիքի մարդկանց համար» կարգախոսով: Երիտասարդության միջազգային օրը նշվեց ՀՀ կրթության, գիտության, մշակույթի և սպորտի նախարարության, Հրազդանի համայնքապետարանի, Երեխայի և ընտանիքի զարգացման կենտրոն Բարեգործական ՀԿ-ի, UNFPA Armenia/ՄԱԿ-ի Բնակչության հիմնադրամի, UNICEF Armenia - Յունիսեֆ Հայաստան, UN Armenia - ՄԱԿ-ի հայաստանյան գրասենյակ-ի և UNHCR Armenia/ՄԱԿ-ի Փախստականների գործակալության համատեղ ջանքերով: Միջոցառումների շարքը բացվեց Սպորտային-ժամանցային մրցույթով` Հարավային թաղամասի Կլոր բակից, որն անցկացվեց առանց </w:t>
      </w:r>
      <w:r w:rsidR="006F06C8" w:rsidRPr="00114C64">
        <w:rPr>
          <w:rFonts w:ascii="GHEA Mariam" w:hAnsi="GHEA Mariam" w:cs="Sylfaen"/>
          <w:i/>
          <w:lang w:val="hy-AM"/>
        </w:rPr>
        <w:lastRenderedPageBreak/>
        <w:t>տարիքային սահմանափակման: Միջոցառման պաշտոնական մեկնարկը տրվեց Կոտայքի մարզի երիտասարդների համար նախատեսված «Տեղեկատվական օր և երիտասարդական հնարավորությունների տոնավաճառ» միջոցառմամբ: Միջոցառմանը հրավիրված հասարակական կազմակերպությունները, մարդասիրական ընկերությունները և նախաձեռնությունները խոսեցին իրենց գործունեության մասին և ներկայացրին երիտասարդների զարգացման և զբաղվածության բազմաթիվ ծրագրեր և հնարավորություններ: Ներկաները շրջեցին նրանց տաղավարներով և ծանոթացան իրականացվող աշխատանքներին և դրանց նպատակներին: Օրվա ընթացքում Երեխայի և ընտանիքի զարգացման կենտրոնում երիտասարդները մասնակցեցին Արեգ Բալայանի «Սթրիթ արթ» դասընթացի տեսական և Շառլ Ազնավուրի անվան զբոսայգում` գործնական մասերին: Միջոցառման մասնակիցները շրջայց կատարեցին Հրազդանի տեսարժան վայրերով, իսկ Սահմանադրության հրապարակին կից պուրակում մասնակցեցին ինտերակտիվ խաղին: Օրվա ավարտին ամփոփվեց ՕՍՄ գաղափարների մրցույթի արդյունքները, և հաղթողներին հանդիսավոր կերպով պարգևատրեցին դրամաշնորհներով: Գեղարվեստական մասն ուղեկցվեց «Nemra » ռոք խմբի համերգային ծրագրով:</w:t>
      </w:r>
    </w:p>
    <w:p w:rsidR="006F06C8" w:rsidRPr="00114C64" w:rsidRDefault="005F3C90" w:rsidP="005F3C90">
      <w:pPr>
        <w:spacing w:line="276" w:lineRule="auto"/>
        <w:ind w:left="720"/>
        <w:jc w:val="both"/>
        <w:rPr>
          <w:rFonts w:ascii="GHEA Mariam" w:hAnsi="GHEA Mariam" w:cs="Sylfaen"/>
          <w:i/>
          <w:lang w:val="hy-AM"/>
        </w:rPr>
      </w:pPr>
      <w:r w:rsidRPr="005F3C90">
        <w:rPr>
          <w:rFonts w:ascii="GHEA Mariam" w:hAnsi="GHEA Mariam" w:cs="Sylfaen"/>
          <w:i/>
          <w:lang w:val="hy-AM"/>
        </w:rPr>
        <w:t xml:space="preserve">  </w:t>
      </w:r>
      <w:r w:rsidR="00114C64" w:rsidRPr="00114C64">
        <w:rPr>
          <w:rFonts w:ascii="GHEA Mariam" w:hAnsi="GHEA Mariam" w:cs="Sylfaen"/>
          <w:i/>
          <w:lang w:val="hy-AM"/>
        </w:rPr>
        <w:t>5.</w:t>
      </w:r>
      <w:r w:rsidR="006F06C8" w:rsidRPr="00114C64">
        <w:rPr>
          <w:rFonts w:ascii="GHEA Mariam" w:hAnsi="GHEA Mariam" w:cs="Sylfaen"/>
          <w:i/>
          <w:lang w:val="hy-AM"/>
        </w:rPr>
        <w:t xml:space="preserve"> Սեպտեմբերի 26-ին տեղի է ունեցել ամենամյա հայ-ռուսական երիտասարդական 8-րդ համաժողովի պաշտոնական բացման արարողությունը, ամաժողովը շարունակվել է մինչև սեպտեմբերի 28-ը: Համաժողովը նախատեսված է Հայաստանի Հանրապետության և Ռուսաստանի Դաշնության բարձրագույն ուսումնական հաստատությունների ուսանողների, երիտասարդական կազմակերպությունների ներկայացուցիչների, երիտասարդ առաջնորդների (շուրջ 100 մասնակից) համար։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6.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Հ</w:t>
      </w:r>
      <w:r w:rsidR="006F06C8" w:rsidRPr="00114C64">
        <w:rPr>
          <w:rFonts w:ascii="Sylfaen" w:hAnsi="Sylfaen"/>
          <w:i/>
          <w:lang w:val="hy-AM"/>
        </w:rPr>
        <w:t>ոկտեմբեր ամսին տեղի ունեցան  «Մեկ բաժակ սուրճ Սուրեն Դավթյանի հետ», Գրքի և գրադարանի կարևորությունը երեխաների կյանքում և Եղիշե Չարենցի 125 ամյակ-գրադարանավարի օրվա կապակցությամբ  միջոցառումները: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7.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Ն</w:t>
      </w:r>
      <w:r w:rsidR="006F06C8" w:rsidRPr="00114C64">
        <w:rPr>
          <w:rFonts w:ascii="Sylfaen" w:hAnsi="Sylfaen"/>
          <w:i/>
          <w:lang w:val="hy-AM"/>
        </w:rPr>
        <w:t xml:space="preserve">ոյեմբերի 18-ին տեղի ունեցավ «Երևանի 5-րդ կարճամետրաժ և ուսանողական ֆիլմերի միջազգային կինոփառատոնի» բացումը` ՀՀ 2022 թվականի «Երիտասարդական մայրաքաղաք» Հրազդանում: 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8.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Ն</w:t>
      </w:r>
      <w:r w:rsidR="006F06C8" w:rsidRPr="00114C64">
        <w:rPr>
          <w:rFonts w:ascii="Sylfaen" w:hAnsi="Sylfaen"/>
          <w:i/>
          <w:lang w:val="hy-AM"/>
        </w:rPr>
        <w:t>ոյեմբերի 30-ին Հրազդան համայնքում կազմակերպվեց աշխատանքի տոնավաճառ: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bCs/>
          <w:i/>
          <w:iCs/>
          <w:lang w:val="hy-AM"/>
        </w:rPr>
        <w:t xml:space="preserve"> </w:t>
      </w:r>
      <w:r w:rsidR="00114C64" w:rsidRPr="00114C64">
        <w:rPr>
          <w:rFonts w:ascii="Sylfaen" w:hAnsi="Sylfaen"/>
          <w:bCs/>
          <w:i/>
          <w:iCs/>
          <w:lang w:val="hy-AM"/>
        </w:rPr>
        <w:t>9. Դ</w:t>
      </w:r>
      <w:r w:rsidR="006F06C8" w:rsidRPr="00114C64">
        <w:rPr>
          <w:rFonts w:ascii="Sylfaen" w:hAnsi="Sylfaen"/>
          <w:bCs/>
          <w:i/>
          <w:iCs/>
          <w:lang w:val="hy-AM"/>
        </w:rPr>
        <w:t xml:space="preserve">եկտեմբերի 6-ին տեղի ունեցավ «ՀՀ 2022 թվականի երիտասարդական մայրաքաղաք» ծրագրի </w:t>
      </w:r>
      <w:r w:rsidRPr="005F3C90">
        <w:rPr>
          <w:rFonts w:ascii="Sylfaen" w:hAnsi="Sylfaen"/>
          <w:bCs/>
          <w:i/>
          <w:iCs/>
          <w:lang w:val="hy-AM"/>
        </w:rPr>
        <w:t xml:space="preserve"> </w:t>
      </w:r>
      <w:r w:rsidR="006F06C8" w:rsidRPr="00114C64">
        <w:rPr>
          <w:rFonts w:ascii="Sylfaen" w:hAnsi="Sylfaen"/>
          <w:bCs/>
          <w:i/>
          <w:iCs/>
          <w:lang w:val="hy-AM"/>
        </w:rPr>
        <w:t>ամփոփիչ միջոցառումը</w:t>
      </w:r>
      <w:r w:rsidR="00114C64" w:rsidRPr="00114C64">
        <w:rPr>
          <w:rFonts w:ascii="Sylfaen" w:hAnsi="Sylfaen"/>
          <w:bCs/>
          <w:i/>
          <w:iCs/>
          <w:lang w:val="hy-AM"/>
        </w:rPr>
        <w:t>, որի ընթացքում Հրազդանը փոխանցիկ բանալին հանձնեց 2023 թվականին երիտասարդական մայրքաղաք հռչակված Մեծամորին: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bCs/>
          <w:i/>
          <w:iCs/>
          <w:lang w:val="hy-AM"/>
        </w:rPr>
      </w:pPr>
      <w:r w:rsidRPr="009623EA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10.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Տարին ամփոփվեց դ</w:t>
      </w:r>
      <w:r w:rsidR="006F06C8" w:rsidRPr="00114C64">
        <w:rPr>
          <w:rFonts w:ascii="Sylfaen" w:hAnsi="Sylfaen"/>
          <w:bCs/>
          <w:i/>
          <w:iCs/>
          <w:lang w:val="hy-AM"/>
        </w:rPr>
        <w:t xml:space="preserve">եկտեմբերի 25-ին </w:t>
      </w:r>
      <w:r w:rsidR="00114C64">
        <w:rPr>
          <w:rFonts w:ascii="Sylfaen" w:hAnsi="Sylfaen"/>
          <w:bCs/>
          <w:i/>
          <w:iCs/>
          <w:lang w:val="hy-AM"/>
        </w:rPr>
        <w:t>վառ</w:t>
      </w:r>
      <w:r w:rsidR="00114C64" w:rsidRPr="00114C64">
        <w:rPr>
          <w:rFonts w:ascii="Sylfaen" w:hAnsi="Sylfaen"/>
          <w:bCs/>
          <w:i/>
          <w:iCs/>
          <w:lang w:val="hy-AM"/>
        </w:rPr>
        <w:t xml:space="preserve">ելով </w:t>
      </w:r>
      <w:r w:rsidR="006F06C8" w:rsidRPr="00114C64">
        <w:rPr>
          <w:rFonts w:ascii="Sylfaen" w:hAnsi="Sylfaen"/>
          <w:bCs/>
          <w:i/>
          <w:iCs/>
          <w:lang w:val="hy-AM"/>
        </w:rPr>
        <w:t>Հրազդան համայնքի գլխավոր տոնածառի լույսերը:</w:t>
      </w:r>
    </w:p>
    <w:p w:rsidR="006F06C8" w:rsidRPr="00114C64" w:rsidRDefault="006F06C8" w:rsidP="00114C64">
      <w:pPr>
        <w:ind w:left="720"/>
        <w:jc w:val="both"/>
        <w:rPr>
          <w:rFonts w:ascii="Sylfaen" w:hAnsi="Sylfaen"/>
          <w:i/>
          <w:lang w:val="hy-AM"/>
        </w:rPr>
      </w:pPr>
    </w:p>
    <w:sectPr w:rsidR="006F06C8" w:rsidRPr="00114C64" w:rsidSect="00B6218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52CA0"/>
    <w:multiLevelType w:val="hybridMultilevel"/>
    <w:tmpl w:val="5776BE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E44A8"/>
    <w:multiLevelType w:val="hybridMultilevel"/>
    <w:tmpl w:val="A7D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7489"/>
    <w:multiLevelType w:val="hybridMultilevel"/>
    <w:tmpl w:val="56F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D0ACB"/>
    <w:multiLevelType w:val="hybridMultilevel"/>
    <w:tmpl w:val="5420CC8A"/>
    <w:lvl w:ilvl="0" w:tplc="730E44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>
    <w:nsid w:val="527D5E3A"/>
    <w:multiLevelType w:val="hybridMultilevel"/>
    <w:tmpl w:val="2C0E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5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8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5D567B"/>
    <w:multiLevelType w:val="hybridMultilevel"/>
    <w:tmpl w:val="6A0C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111B5"/>
    <w:multiLevelType w:val="hybridMultilevel"/>
    <w:tmpl w:val="869A599E"/>
    <w:lvl w:ilvl="0" w:tplc="00D43D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4"/>
  </w:num>
  <w:num w:numId="7">
    <w:abstractNumId w:val="27"/>
  </w:num>
  <w:num w:numId="8">
    <w:abstractNumId w:val="22"/>
  </w:num>
  <w:num w:numId="9">
    <w:abstractNumId w:val="24"/>
  </w:num>
  <w:num w:numId="10">
    <w:abstractNumId w:val="18"/>
  </w:num>
  <w:num w:numId="11">
    <w:abstractNumId w:val="28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26"/>
  </w:num>
  <w:num w:numId="19">
    <w:abstractNumId w:val="21"/>
  </w:num>
  <w:num w:numId="20">
    <w:abstractNumId w:val="14"/>
  </w:num>
  <w:num w:numId="21">
    <w:abstractNumId w:val="19"/>
  </w:num>
  <w:num w:numId="22">
    <w:abstractNumId w:val="5"/>
  </w:num>
  <w:num w:numId="23">
    <w:abstractNumId w:val="4"/>
  </w:num>
  <w:num w:numId="24">
    <w:abstractNumId w:val="16"/>
  </w:num>
  <w:num w:numId="25">
    <w:abstractNumId w:val="32"/>
  </w:num>
  <w:num w:numId="26">
    <w:abstractNumId w:val="33"/>
  </w:num>
  <w:num w:numId="27">
    <w:abstractNumId w:val="29"/>
  </w:num>
  <w:num w:numId="28">
    <w:abstractNumId w:val="25"/>
  </w:num>
  <w:num w:numId="29">
    <w:abstractNumId w:val="12"/>
  </w:num>
  <w:num w:numId="30">
    <w:abstractNumId w:val="11"/>
  </w:num>
  <w:num w:numId="31">
    <w:abstractNumId w:val="31"/>
  </w:num>
  <w:num w:numId="32">
    <w:abstractNumId w:val="7"/>
  </w:num>
  <w:num w:numId="33">
    <w:abstractNumId w:val="20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C"/>
    <w:rsid w:val="00013A90"/>
    <w:rsid w:val="00030986"/>
    <w:rsid w:val="00031175"/>
    <w:rsid w:val="000463EA"/>
    <w:rsid w:val="00054A69"/>
    <w:rsid w:val="000610ED"/>
    <w:rsid w:val="000616ED"/>
    <w:rsid w:val="000629A9"/>
    <w:rsid w:val="00067840"/>
    <w:rsid w:val="0007120F"/>
    <w:rsid w:val="000829B7"/>
    <w:rsid w:val="00082D03"/>
    <w:rsid w:val="00091C8A"/>
    <w:rsid w:val="00093ECF"/>
    <w:rsid w:val="000A3554"/>
    <w:rsid w:val="000D4A45"/>
    <w:rsid w:val="000D7A4C"/>
    <w:rsid w:val="000E5A1A"/>
    <w:rsid w:val="00103D3A"/>
    <w:rsid w:val="00106702"/>
    <w:rsid w:val="00114C64"/>
    <w:rsid w:val="001221C8"/>
    <w:rsid w:val="00126B44"/>
    <w:rsid w:val="0013523B"/>
    <w:rsid w:val="00140761"/>
    <w:rsid w:val="00143DE8"/>
    <w:rsid w:val="00150C74"/>
    <w:rsid w:val="00153A9D"/>
    <w:rsid w:val="001754B2"/>
    <w:rsid w:val="00177128"/>
    <w:rsid w:val="001941BF"/>
    <w:rsid w:val="001D27D6"/>
    <w:rsid w:val="001F5E22"/>
    <w:rsid w:val="00200F3A"/>
    <w:rsid w:val="0023117E"/>
    <w:rsid w:val="00274465"/>
    <w:rsid w:val="0027590A"/>
    <w:rsid w:val="0028365A"/>
    <w:rsid w:val="00285592"/>
    <w:rsid w:val="00287870"/>
    <w:rsid w:val="0029531A"/>
    <w:rsid w:val="002B11F5"/>
    <w:rsid w:val="002B1C08"/>
    <w:rsid w:val="002B6826"/>
    <w:rsid w:val="002D3EB4"/>
    <w:rsid w:val="00300DA5"/>
    <w:rsid w:val="00331242"/>
    <w:rsid w:val="00332202"/>
    <w:rsid w:val="003372EB"/>
    <w:rsid w:val="0035240D"/>
    <w:rsid w:val="0037321C"/>
    <w:rsid w:val="0039467F"/>
    <w:rsid w:val="003A5079"/>
    <w:rsid w:val="003A6072"/>
    <w:rsid w:val="003B1F9B"/>
    <w:rsid w:val="003C1EBF"/>
    <w:rsid w:val="003C411B"/>
    <w:rsid w:val="003E390B"/>
    <w:rsid w:val="003E3E2D"/>
    <w:rsid w:val="003F0659"/>
    <w:rsid w:val="00407896"/>
    <w:rsid w:val="004102C2"/>
    <w:rsid w:val="00423ACE"/>
    <w:rsid w:val="00434886"/>
    <w:rsid w:val="004410CA"/>
    <w:rsid w:val="00455274"/>
    <w:rsid w:val="00470B1D"/>
    <w:rsid w:val="00475FE7"/>
    <w:rsid w:val="00485379"/>
    <w:rsid w:val="00490F41"/>
    <w:rsid w:val="00492E08"/>
    <w:rsid w:val="004A2646"/>
    <w:rsid w:val="004A4394"/>
    <w:rsid w:val="004B7B74"/>
    <w:rsid w:val="004E2C3E"/>
    <w:rsid w:val="005055E3"/>
    <w:rsid w:val="005434F0"/>
    <w:rsid w:val="00552F12"/>
    <w:rsid w:val="0056577D"/>
    <w:rsid w:val="005658C5"/>
    <w:rsid w:val="0058734C"/>
    <w:rsid w:val="005B0395"/>
    <w:rsid w:val="005B3DCF"/>
    <w:rsid w:val="005C12E8"/>
    <w:rsid w:val="005E4D58"/>
    <w:rsid w:val="005F3C90"/>
    <w:rsid w:val="005F6D74"/>
    <w:rsid w:val="0060752E"/>
    <w:rsid w:val="00610897"/>
    <w:rsid w:val="00616FFE"/>
    <w:rsid w:val="0063734E"/>
    <w:rsid w:val="00653068"/>
    <w:rsid w:val="00667ADD"/>
    <w:rsid w:val="0068074E"/>
    <w:rsid w:val="0068752D"/>
    <w:rsid w:val="00692175"/>
    <w:rsid w:val="006A644D"/>
    <w:rsid w:val="006E0F57"/>
    <w:rsid w:val="006F06C8"/>
    <w:rsid w:val="0070558B"/>
    <w:rsid w:val="00716E1C"/>
    <w:rsid w:val="00716FE2"/>
    <w:rsid w:val="007171C8"/>
    <w:rsid w:val="0072715C"/>
    <w:rsid w:val="0073353E"/>
    <w:rsid w:val="007476CD"/>
    <w:rsid w:val="0079021F"/>
    <w:rsid w:val="0079217A"/>
    <w:rsid w:val="007A45B1"/>
    <w:rsid w:val="007C02A3"/>
    <w:rsid w:val="007E4BDA"/>
    <w:rsid w:val="00800F8A"/>
    <w:rsid w:val="00802B2C"/>
    <w:rsid w:val="00815B99"/>
    <w:rsid w:val="0081640E"/>
    <w:rsid w:val="0083601B"/>
    <w:rsid w:val="0085076F"/>
    <w:rsid w:val="00852573"/>
    <w:rsid w:val="008578A7"/>
    <w:rsid w:val="00876408"/>
    <w:rsid w:val="008947F1"/>
    <w:rsid w:val="0089526E"/>
    <w:rsid w:val="008E32EF"/>
    <w:rsid w:val="008F26BA"/>
    <w:rsid w:val="0091608D"/>
    <w:rsid w:val="009254ED"/>
    <w:rsid w:val="00931FCD"/>
    <w:rsid w:val="00933B53"/>
    <w:rsid w:val="00945DC9"/>
    <w:rsid w:val="00946E00"/>
    <w:rsid w:val="009601CF"/>
    <w:rsid w:val="009623EA"/>
    <w:rsid w:val="0098532A"/>
    <w:rsid w:val="00985A9B"/>
    <w:rsid w:val="00986E21"/>
    <w:rsid w:val="00994108"/>
    <w:rsid w:val="009A2D85"/>
    <w:rsid w:val="009D26E5"/>
    <w:rsid w:val="009D3AD2"/>
    <w:rsid w:val="009E27C1"/>
    <w:rsid w:val="00A079B9"/>
    <w:rsid w:val="00A331C9"/>
    <w:rsid w:val="00A62C98"/>
    <w:rsid w:val="00A62F8A"/>
    <w:rsid w:val="00A63054"/>
    <w:rsid w:val="00A76616"/>
    <w:rsid w:val="00AA1D72"/>
    <w:rsid w:val="00AA395D"/>
    <w:rsid w:val="00AB1280"/>
    <w:rsid w:val="00AC4FFC"/>
    <w:rsid w:val="00AD45AC"/>
    <w:rsid w:val="00AD4EB5"/>
    <w:rsid w:val="00AE6351"/>
    <w:rsid w:val="00B23683"/>
    <w:rsid w:val="00B3468B"/>
    <w:rsid w:val="00B40F15"/>
    <w:rsid w:val="00B41E9A"/>
    <w:rsid w:val="00B43282"/>
    <w:rsid w:val="00B44B93"/>
    <w:rsid w:val="00B463DB"/>
    <w:rsid w:val="00B62180"/>
    <w:rsid w:val="00B63AAC"/>
    <w:rsid w:val="00B70681"/>
    <w:rsid w:val="00B74AFB"/>
    <w:rsid w:val="00B75795"/>
    <w:rsid w:val="00B75BEA"/>
    <w:rsid w:val="00B77B23"/>
    <w:rsid w:val="00B85E9E"/>
    <w:rsid w:val="00BA4184"/>
    <w:rsid w:val="00BB7DFE"/>
    <w:rsid w:val="00BE10EF"/>
    <w:rsid w:val="00BE2287"/>
    <w:rsid w:val="00BF14EA"/>
    <w:rsid w:val="00BF1E88"/>
    <w:rsid w:val="00BF5081"/>
    <w:rsid w:val="00C10B83"/>
    <w:rsid w:val="00C32123"/>
    <w:rsid w:val="00C366AC"/>
    <w:rsid w:val="00C916DE"/>
    <w:rsid w:val="00CA086A"/>
    <w:rsid w:val="00CC4CB8"/>
    <w:rsid w:val="00CF3282"/>
    <w:rsid w:val="00CF4D6D"/>
    <w:rsid w:val="00D05D12"/>
    <w:rsid w:val="00D13273"/>
    <w:rsid w:val="00D166F4"/>
    <w:rsid w:val="00D21954"/>
    <w:rsid w:val="00D26A17"/>
    <w:rsid w:val="00D51F6F"/>
    <w:rsid w:val="00D55A5D"/>
    <w:rsid w:val="00D56C08"/>
    <w:rsid w:val="00D74D60"/>
    <w:rsid w:val="00D879E1"/>
    <w:rsid w:val="00DA1245"/>
    <w:rsid w:val="00DB1A91"/>
    <w:rsid w:val="00DB6F9B"/>
    <w:rsid w:val="00DF1ECD"/>
    <w:rsid w:val="00DF4270"/>
    <w:rsid w:val="00E03E3E"/>
    <w:rsid w:val="00E15661"/>
    <w:rsid w:val="00E37AC7"/>
    <w:rsid w:val="00E45CA7"/>
    <w:rsid w:val="00E54EB4"/>
    <w:rsid w:val="00E76959"/>
    <w:rsid w:val="00E8318B"/>
    <w:rsid w:val="00E83C79"/>
    <w:rsid w:val="00EA28BF"/>
    <w:rsid w:val="00EB3764"/>
    <w:rsid w:val="00F054DF"/>
    <w:rsid w:val="00F24E6C"/>
    <w:rsid w:val="00F2524D"/>
    <w:rsid w:val="00F32BDD"/>
    <w:rsid w:val="00F51170"/>
    <w:rsid w:val="00F77167"/>
    <w:rsid w:val="00F85AD5"/>
    <w:rsid w:val="00FA5379"/>
    <w:rsid w:val="00FA5400"/>
    <w:rsid w:val="00FA59D3"/>
    <w:rsid w:val="00FA6340"/>
    <w:rsid w:val="00FD4619"/>
    <w:rsid w:val="00FD5A2A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0387-44BF-4115-BD8B-6265719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ASHXATAKAZM</dc:creator>
  <cp:lastModifiedBy>Full</cp:lastModifiedBy>
  <cp:revision>25</cp:revision>
  <cp:lastPrinted>2023-01-30T06:45:00Z</cp:lastPrinted>
  <dcterms:created xsi:type="dcterms:W3CDTF">2021-12-30T06:21:00Z</dcterms:created>
  <dcterms:modified xsi:type="dcterms:W3CDTF">2023-01-30T06:45:00Z</dcterms:modified>
</cp:coreProperties>
</file>